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242AA5" w:rsidRDefault="00707954" w:rsidP="00707954">
      <w:pPr>
        <w:spacing w:before="120"/>
        <w:ind w:left="5220" w:firstLine="88"/>
        <w:jc w:val="right"/>
      </w:pPr>
      <w:r w:rsidRPr="00242AA5">
        <w:rPr>
          <w:color w:val="000000"/>
        </w:rPr>
        <w:t xml:space="preserve">   Warszawa, </w:t>
      </w:r>
      <w:r w:rsidR="00175BEB">
        <w:rPr>
          <w:color w:val="000000"/>
        </w:rPr>
        <w:t>05</w:t>
      </w:r>
      <w:r w:rsidR="00722708">
        <w:rPr>
          <w:color w:val="000000"/>
        </w:rPr>
        <w:t>.02. 2018</w:t>
      </w:r>
      <w:r w:rsidRPr="00242AA5">
        <w:rPr>
          <w:color w:val="000000"/>
        </w:rPr>
        <w:t xml:space="preserve"> roku</w:t>
      </w:r>
    </w:p>
    <w:p w:rsidR="00707954" w:rsidRPr="00242AA5" w:rsidRDefault="00707954" w:rsidP="00707954">
      <w:pPr>
        <w:spacing w:before="120"/>
        <w:jc w:val="both"/>
        <w:rPr>
          <w:b/>
          <w:bCs/>
        </w:rPr>
      </w:pPr>
    </w:p>
    <w:p w:rsidR="00707954" w:rsidRPr="00242AA5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242AA5" w:rsidRDefault="00707954" w:rsidP="00707954">
      <w:pPr>
        <w:spacing w:before="120"/>
        <w:jc w:val="center"/>
        <w:rPr>
          <w:b/>
          <w:bCs/>
          <w:color w:val="000000"/>
        </w:rPr>
      </w:pPr>
      <w:r w:rsidRPr="00242AA5">
        <w:rPr>
          <w:b/>
          <w:bCs/>
          <w:color w:val="000000"/>
        </w:rPr>
        <w:t>Zapytanie ofertowe</w:t>
      </w:r>
    </w:p>
    <w:p w:rsidR="00707954" w:rsidRPr="00242AA5" w:rsidDel="00C31910" w:rsidRDefault="00707954" w:rsidP="00286B31">
      <w:pPr>
        <w:jc w:val="center"/>
        <w:rPr>
          <w:b/>
        </w:rPr>
      </w:pPr>
      <w:r w:rsidRPr="00242AA5">
        <w:rPr>
          <w:b/>
          <w:bCs/>
          <w:color w:val="000000"/>
        </w:rPr>
        <w:t xml:space="preserve">na  </w:t>
      </w:r>
      <w:r w:rsidR="00242AA5" w:rsidRPr="00242AA5">
        <w:rPr>
          <w:b/>
          <w:bCs/>
          <w:color w:val="000000"/>
        </w:rPr>
        <w:t xml:space="preserve">zatrudnienie </w:t>
      </w:r>
      <w:r w:rsidR="00A0593B" w:rsidRPr="002E3E11">
        <w:rPr>
          <w:b/>
          <w:bCs/>
        </w:rPr>
        <w:t xml:space="preserve">pracownika </w:t>
      </w:r>
      <w:r w:rsidR="00286B31" w:rsidRPr="002E3E11">
        <w:rPr>
          <w:b/>
          <w:bCs/>
        </w:rPr>
        <w:t xml:space="preserve">prowadzącego badania eksperymentalne </w:t>
      </w:r>
    </w:p>
    <w:p w:rsidR="00707954" w:rsidRPr="00242AA5" w:rsidRDefault="00707954" w:rsidP="00707954">
      <w:pPr>
        <w:spacing w:before="120"/>
        <w:jc w:val="center"/>
      </w:pPr>
      <w:r w:rsidRPr="00242AA5">
        <w:rPr>
          <w:b/>
          <w:color w:val="000000"/>
        </w:rPr>
        <w:t>SZCZEGÓŁOWY OPIS PRZEDMIOTU ZAMÓWIENIA</w:t>
      </w:r>
    </w:p>
    <w:p w:rsidR="00707954" w:rsidRPr="00242AA5" w:rsidRDefault="0093674C" w:rsidP="0093674C">
      <w:pPr>
        <w:spacing w:before="12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WPs</w:t>
      </w:r>
      <w:proofErr w:type="spellEnd"/>
      <w:r>
        <w:rPr>
          <w:b/>
          <w:bCs/>
          <w:color w:val="000000"/>
        </w:rPr>
        <w:t>/</w:t>
      </w:r>
      <w:r w:rsidR="00175BEB">
        <w:rPr>
          <w:b/>
          <w:bCs/>
          <w:color w:val="000000"/>
        </w:rPr>
        <w:t>44/</w:t>
      </w:r>
      <w:r>
        <w:rPr>
          <w:b/>
          <w:bCs/>
          <w:color w:val="000000"/>
        </w:rPr>
        <w:t>2018/MP</w:t>
      </w:r>
    </w:p>
    <w:p w:rsidR="00707954" w:rsidRPr="00242AA5" w:rsidRDefault="00707954" w:rsidP="00707954">
      <w:pPr>
        <w:spacing w:before="120"/>
        <w:jc w:val="center"/>
        <w:rPr>
          <w:color w:val="000000"/>
        </w:rPr>
      </w:pPr>
      <w:r w:rsidRPr="00242AA5">
        <w:rPr>
          <w:b/>
          <w:bCs/>
          <w:color w:val="000000"/>
        </w:rPr>
        <w:t xml:space="preserve">Szacunkowa wartość zamówienia: </w:t>
      </w:r>
      <w:r w:rsidR="00286B31">
        <w:rPr>
          <w:b/>
          <w:bCs/>
          <w:color w:val="000000"/>
        </w:rPr>
        <w:t>poniżej 20</w:t>
      </w:r>
      <w:r w:rsidRPr="00242AA5">
        <w:rPr>
          <w:b/>
          <w:bCs/>
          <w:color w:val="000000"/>
        </w:rPr>
        <w:t xml:space="preserve"> 000 euro</w:t>
      </w:r>
    </w:p>
    <w:p w:rsidR="00707954" w:rsidRPr="00242AA5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242AA5" w:rsidRDefault="00707954" w:rsidP="00707954">
      <w:pPr>
        <w:spacing w:before="120"/>
        <w:jc w:val="both"/>
      </w:pPr>
    </w:p>
    <w:p w:rsidR="00707954" w:rsidRPr="00242AA5" w:rsidRDefault="009D7D63" w:rsidP="00707954">
      <w:pPr>
        <w:spacing w:before="120"/>
        <w:jc w:val="both"/>
        <w:rPr>
          <w:b/>
          <w:bCs/>
          <w:color w:val="000000"/>
        </w:rPr>
      </w:pPr>
      <w:r w:rsidRPr="00242AA5">
        <w:rPr>
          <w:b/>
          <w:bCs/>
          <w:color w:val="000000"/>
        </w:rPr>
        <w:t>1</w:t>
      </w:r>
      <w:r w:rsidR="00707954" w:rsidRPr="00242AA5">
        <w:rPr>
          <w:b/>
          <w:bCs/>
          <w:color w:val="000000"/>
        </w:rPr>
        <w:t>. ZAMAWIAJĄCY</w:t>
      </w:r>
    </w:p>
    <w:p w:rsidR="00707954" w:rsidRPr="00242AA5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4623"/>
      </w:tblGrid>
      <w:tr w:rsidR="00707954" w:rsidRPr="00242AA5" w:rsidTr="00620681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Wydział Psychologii Uniwersytetu Warszawskiego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242AA5">
              <w:rPr>
                <w:color w:val="000000"/>
              </w:rPr>
              <w:t>ul. Stawki 5/7, 00-183 Warszawa</w:t>
            </w:r>
          </w:p>
        </w:tc>
      </w:tr>
      <w:tr w:rsidR="00707954" w:rsidRPr="00242AA5" w:rsidTr="00620681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REGON 24000001258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NIP: 525-001-12-66</w:t>
            </w:r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242AA5">
              <w:rPr>
                <w:color w:val="000000"/>
                <w:lang w:val="nl-NL"/>
              </w:rPr>
              <w:t>fax (22) 635-79-91</w:t>
            </w:r>
          </w:p>
          <w:p w:rsidR="00707954" w:rsidRPr="00242AA5" w:rsidRDefault="002F398A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242AA5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242AA5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242AA5">
              <w:rPr>
                <w:color w:val="000000"/>
                <w:lang w:val="de-DE"/>
              </w:rPr>
              <w:t>e-</w:t>
            </w:r>
            <w:proofErr w:type="spellStart"/>
            <w:r w:rsidRPr="00242AA5">
              <w:rPr>
                <w:color w:val="000000"/>
                <w:lang w:val="de-DE"/>
              </w:rPr>
              <w:t>mail</w:t>
            </w:r>
            <w:proofErr w:type="spellEnd"/>
            <w:r w:rsidRPr="00242AA5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242AA5">
              <w:rPr>
                <w:color w:val="000000"/>
                <w:u w:val="single"/>
              </w:rPr>
              <w:t xml:space="preserve">Osoba do kontaktów w sprawie zapytania: </w:t>
            </w:r>
          </w:p>
          <w:p w:rsidR="00936C11" w:rsidRPr="00936C11" w:rsidRDefault="00936C11" w:rsidP="00620681">
            <w:pPr>
              <w:spacing w:before="120"/>
              <w:jc w:val="both"/>
              <w:rPr>
                <w:color w:val="000000"/>
              </w:rPr>
            </w:pPr>
            <w:r w:rsidRPr="00936C11">
              <w:rPr>
                <w:color w:val="000000"/>
              </w:rPr>
              <w:t>Agnieszka Pluta</w:t>
            </w:r>
          </w:p>
          <w:p w:rsidR="00936C11" w:rsidRPr="00936C11" w:rsidRDefault="00936C11" w:rsidP="00620681">
            <w:pPr>
              <w:spacing w:before="120"/>
              <w:jc w:val="both"/>
              <w:rPr>
                <w:color w:val="000000"/>
              </w:rPr>
            </w:pPr>
            <w:r w:rsidRPr="00936C11">
              <w:rPr>
                <w:color w:val="000000"/>
              </w:rPr>
              <w:t>apluta@psych.uw.edu.pl</w:t>
            </w:r>
          </w:p>
          <w:p w:rsidR="00707954" w:rsidRPr="009A2C90" w:rsidRDefault="00EC7E1E" w:rsidP="009E7B2B">
            <w:pPr>
              <w:pStyle w:val="Standard"/>
              <w:rPr>
                <w:rFonts w:ascii="Times New Roman" w:hAnsi="Times New Roman"/>
                <w:color w:val="000000"/>
                <w:sz w:val="23"/>
              </w:rPr>
            </w:pPr>
            <w:r w:rsidRPr="009A2C90">
              <w:rPr>
                <w:color w:val="000000"/>
              </w:rPr>
              <w:t xml:space="preserve"> </w:t>
            </w:r>
          </w:p>
        </w:tc>
      </w:tr>
    </w:tbl>
    <w:p w:rsidR="00707954" w:rsidRPr="00242AA5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AE764E" w:rsidRDefault="009D7D63" w:rsidP="00AE764E">
      <w:pPr>
        <w:spacing w:before="120"/>
        <w:jc w:val="both"/>
        <w:rPr>
          <w:b/>
          <w:color w:val="000000"/>
        </w:rPr>
      </w:pPr>
      <w:r w:rsidRPr="00242AA5">
        <w:rPr>
          <w:b/>
          <w:color w:val="000000"/>
        </w:rPr>
        <w:t>2</w:t>
      </w:r>
      <w:r w:rsidR="00707954" w:rsidRPr="00242AA5">
        <w:rPr>
          <w:b/>
          <w:color w:val="000000"/>
        </w:rPr>
        <w:t>. ZAKRES ZAMÓWIENIA</w:t>
      </w:r>
    </w:p>
    <w:p w:rsidR="001511AA" w:rsidRPr="002E3E11" w:rsidRDefault="00EC7E1E" w:rsidP="002E3E11">
      <w:pPr>
        <w:pStyle w:val="Standard"/>
        <w:rPr>
          <w:rFonts w:ascii="Times New Roman" w:hAnsi="Times New Roman" w:cs="Times New Roman"/>
        </w:rPr>
      </w:pPr>
      <w:r w:rsidRPr="002E3E11">
        <w:t>Zamówienie obejmuje</w:t>
      </w:r>
      <w:r w:rsidR="00936C11">
        <w:t xml:space="preserve"> </w:t>
      </w:r>
      <w:r w:rsidR="00F07DD6">
        <w:t xml:space="preserve">zatrudnienie </w:t>
      </w:r>
      <w:r w:rsidR="00722708">
        <w:t xml:space="preserve">2 doktorantów – stypendystów </w:t>
      </w:r>
      <w:r w:rsidR="00F07DD6">
        <w:t xml:space="preserve">w ramach grantu NCN UMO-2017/25/B/HS6/01624. </w:t>
      </w:r>
    </w:p>
    <w:p w:rsidR="001511AA" w:rsidRPr="002E3E11" w:rsidRDefault="001511AA" w:rsidP="001511AA">
      <w:pPr>
        <w:pStyle w:val="Standard"/>
        <w:rPr>
          <w:rFonts w:hint="eastAsia"/>
        </w:rPr>
      </w:pPr>
    </w:p>
    <w:p w:rsidR="00EC7E1E" w:rsidRPr="002E3E11" w:rsidRDefault="00EC7E1E" w:rsidP="00EC7E1E">
      <w:pPr>
        <w:pStyle w:val="Standard"/>
        <w:rPr>
          <w:rFonts w:hint="eastAsia"/>
        </w:rPr>
      </w:pPr>
      <w:r>
        <w:t xml:space="preserve">Forma zatrudnienia: </w:t>
      </w:r>
      <w:r w:rsidR="00E348CA">
        <w:t>stypendium doktoranckie</w:t>
      </w:r>
    </w:p>
    <w:p w:rsidR="00EC7E1E" w:rsidRDefault="00EC7E1E" w:rsidP="00EC7E1E">
      <w:pPr>
        <w:pStyle w:val="Standard"/>
        <w:rPr>
          <w:rFonts w:hint="eastAsia"/>
        </w:rPr>
      </w:pPr>
      <w:r w:rsidRPr="002E3E11">
        <w:t>Wymiar zatrudnienia:</w:t>
      </w:r>
      <w:r w:rsidR="00665331">
        <w:t xml:space="preserve"> etat (godziny pracy</w:t>
      </w:r>
      <w:r w:rsidRPr="002E3E11">
        <w:t xml:space="preserve"> </w:t>
      </w:r>
      <w:r w:rsidR="00665331">
        <w:t xml:space="preserve">dostosowane do potrzeb badawczych w danym miesiącu) </w:t>
      </w:r>
    </w:p>
    <w:p w:rsidR="00936C11" w:rsidRDefault="00936C11" w:rsidP="00722708">
      <w:pPr>
        <w:spacing w:line="100" w:lineRule="atLeast"/>
        <w:rPr>
          <w:rStyle w:val="HTML-cytat"/>
        </w:rPr>
      </w:pPr>
      <w:r>
        <w:t xml:space="preserve">Stypendium </w:t>
      </w:r>
      <w:r w:rsidR="00405B02">
        <w:t xml:space="preserve">naukowe NCN </w:t>
      </w:r>
      <w:r>
        <w:t>w wysokości 3000 zł miesię</w:t>
      </w:r>
      <w:r w:rsidR="00405B02">
        <w:t>cznie przez okres 36 miesięcy</w:t>
      </w:r>
      <w:r>
        <w:t>.</w:t>
      </w:r>
      <w:r>
        <w:br/>
        <w:t xml:space="preserve">Data rozpoczęcia prac w projekcie: </w:t>
      </w:r>
      <w:r w:rsidR="00405B02">
        <w:t>na marzec 2018 (dokładny termin do ustalenia z wybranym stypendystą/stypendystką).</w:t>
      </w:r>
    </w:p>
    <w:p w:rsidR="00722708" w:rsidRDefault="00722708" w:rsidP="00722708">
      <w:pPr>
        <w:spacing w:line="100" w:lineRule="atLeast"/>
      </w:pPr>
    </w:p>
    <w:p w:rsidR="00590BF5" w:rsidRDefault="00590BF5" w:rsidP="00936C11">
      <w:pPr>
        <w:spacing w:line="100" w:lineRule="atLeast"/>
      </w:pPr>
      <w:r>
        <w:t>Wymagania:</w:t>
      </w:r>
    </w:p>
    <w:p w:rsidR="00936C11" w:rsidRDefault="00936C11" w:rsidP="00936C11">
      <w:pPr>
        <w:spacing w:line="100" w:lineRule="atLeast"/>
      </w:pPr>
      <w:r>
        <w:t>Do konkursu mogą przystąpić osoby, które spełniają wymogi określone w regulaminie przyznawania stypendiów naukowych:</w:t>
      </w:r>
      <w:r>
        <w:br/>
        <w:t>https://www.ncn.gov.pl/sites/default/files/pliki/uchwaly-rady/2016/uchwala96_2016-zal1.pdf</w:t>
      </w:r>
      <w:r>
        <w:br/>
        <w:t>oraz odpowiadają następującym kryteriom kwalifikacyjnym:</w:t>
      </w:r>
      <w:r>
        <w:br/>
        <w:t>- posiada tytuł zawodowy magistra lub jest studentem V roku studiów magisterskich (kandydaci, którzy nie mają tytułu mgr powinni przedłożyć zaświadczenie od promotora, potwierdzające stopień zaawansowania pracy) w zakresie psy</w:t>
      </w:r>
      <w:r w:rsidR="00F07DD6">
        <w:t xml:space="preserve">chologii, </w:t>
      </w:r>
      <w:proofErr w:type="spellStart"/>
      <w:r w:rsidR="00F07DD6">
        <w:t>kognitywistyki</w:t>
      </w:r>
      <w:proofErr w:type="spellEnd"/>
      <w:r w:rsidR="00F07DD6">
        <w:t>, inżynierii</w:t>
      </w:r>
      <w:r>
        <w:t xml:space="preserve"> biomedycznej</w:t>
      </w:r>
      <w:r w:rsidR="00590BF5">
        <w:t>, fizyki medycznej</w:t>
      </w:r>
      <w:r>
        <w:t xml:space="preserve"> lub </w:t>
      </w:r>
      <w:proofErr w:type="spellStart"/>
      <w:r>
        <w:t>neuroinformatyki</w:t>
      </w:r>
      <w:proofErr w:type="spellEnd"/>
      <w:r>
        <w:t xml:space="preserve">  (absolwenci innych kierunków mogą zostać dopuszczeniu do konkursu w przypadku udokumentowania osiągnięć naukowych ściśle związanych z problematyką projektu)</w:t>
      </w:r>
    </w:p>
    <w:p w:rsidR="00936C11" w:rsidRDefault="00936C11" w:rsidP="00936C11">
      <w:pPr>
        <w:spacing w:line="100" w:lineRule="atLeast"/>
      </w:pPr>
      <w:r>
        <w:t>- posiada znajomość języka angielskiego w mowie i w piśmie w stopniu umożliwiającym pracę z tekstami obcojęzycznymi (co najmniej poziom B2)</w:t>
      </w:r>
    </w:p>
    <w:p w:rsidR="00936C11" w:rsidRDefault="00936C11" w:rsidP="00936C11">
      <w:pPr>
        <w:spacing w:line="100" w:lineRule="atLeast"/>
      </w:pPr>
      <w:r>
        <w:lastRenderedPageBreak/>
        <w:t>W ocenie kandydatów pod uwagę wzięte zostaną w szczególności:</w:t>
      </w:r>
      <w:r>
        <w:br/>
        <w:t xml:space="preserve">- udokumentowane doświadczenie w zakresie prowadzenia badań z wykorzystaniem technik </w:t>
      </w:r>
      <w:proofErr w:type="spellStart"/>
      <w:r>
        <w:t>fMRI</w:t>
      </w:r>
      <w:proofErr w:type="spellEnd"/>
      <w:r>
        <w:t>/</w:t>
      </w:r>
      <w:proofErr w:type="spellStart"/>
      <w:r>
        <w:t>fNIRS</w:t>
      </w:r>
      <w:proofErr w:type="spellEnd"/>
      <w:r>
        <w:t>/</w:t>
      </w:r>
      <w:proofErr w:type="spellStart"/>
      <w:r>
        <w:t>eye-trackng</w:t>
      </w:r>
      <w:proofErr w:type="spellEnd"/>
      <w:r>
        <w:t>,</w:t>
      </w:r>
    </w:p>
    <w:p w:rsidR="00936C11" w:rsidRDefault="00936C11" w:rsidP="00936C11">
      <w:pPr>
        <w:spacing w:line="100" w:lineRule="atLeast"/>
      </w:pPr>
      <w:r>
        <w:t xml:space="preserve">- doświadczenie w zakresie analizy badań z wykorzystaniem ww. lub podobnych metod, </w:t>
      </w:r>
      <w:r>
        <w:br/>
        <w:t xml:space="preserve">- aktywny udział w konferencjach naukowych, zwłaszcza międzynarodowych, na których przedstawił prezentacje z zakresu </w:t>
      </w:r>
      <w:proofErr w:type="spellStart"/>
      <w:r>
        <w:t>neuronauki</w:t>
      </w:r>
      <w:proofErr w:type="spellEnd"/>
      <w:r>
        <w:t xml:space="preserve">, psychologii rozwoju poznawczego lub zaburzeń </w:t>
      </w:r>
      <w:proofErr w:type="spellStart"/>
      <w:r>
        <w:t>neurozwojowych</w:t>
      </w:r>
      <w:proofErr w:type="spellEnd"/>
    </w:p>
    <w:p w:rsidR="00936C11" w:rsidRDefault="00936C11" w:rsidP="00936C11">
      <w:pPr>
        <w:spacing w:line="100" w:lineRule="atLeast"/>
      </w:pPr>
      <w:r>
        <w:t>- średnia ocen ze studiów II stopnia lub jednolitych studiów magisterskich,</w:t>
      </w:r>
    </w:p>
    <w:p w:rsidR="00936C11" w:rsidRDefault="00936C11" w:rsidP="00936C11">
      <w:pPr>
        <w:spacing w:line="100" w:lineRule="atLeast"/>
      </w:pPr>
      <w:r>
        <w:t xml:space="preserve">- znajomość pakietów statystycznych np. R, SPSS,  </w:t>
      </w:r>
      <w:proofErr w:type="spellStart"/>
      <w:r>
        <w:t>Statistica</w:t>
      </w:r>
      <w:proofErr w:type="spellEnd"/>
      <w:r>
        <w:t xml:space="preserve"> i programów do projektowania eksperymentów (</w:t>
      </w:r>
      <w:proofErr w:type="spellStart"/>
      <w:r>
        <w:t>Presentation</w:t>
      </w:r>
      <w:proofErr w:type="spellEnd"/>
      <w:r>
        <w:t xml:space="preserve">, </w:t>
      </w:r>
      <w:proofErr w:type="spellStart"/>
      <w:r>
        <w:t>E-Prime</w:t>
      </w:r>
      <w:proofErr w:type="spellEnd"/>
      <w:r>
        <w:t xml:space="preserve">, </w:t>
      </w:r>
      <w:proofErr w:type="spellStart"/>
      <w:r>
        <w:t>PsychoPy</w:t>
      </w:r>
      <w:proofErr w:type="spellEnd"/>
      <w:r>
        <w:t xml:space="preserve">, </w:t>
      </w:r>
      <w:proofErr w:type="spellStart"/>
      <w:r>
        <w:t>Matlab</w:t>
      </w:r>
      <w:proofErr w:type="spellEnd"/>
      <w:r>
        <w:t>)</w:t>
      </w:r>
    </w:p>
    <w:p w:rsidR="00936C11" w:rsidRDefault="00936C11" w:rsidP="00936C11">
      <w:pPr>
        <w:spacing w:line="100" w:lineRule="atLeast"/>
      </w:pPr>
      <w:r>
        <w:t xml:space="preserve">- doświadczenie w zakresie prowadzenia badań z udziałem dzieci typowo rozwijających się lub cierpiących na zaburzenia </w:t>
      </w:r>
      <w:proofErr w:type="spellStart"/>
      <w:r>
        <w:t>neurorozwojowe</w:t>
      </w:r>
      <w:proofErr w:type="spellEnd"/>
      <w:r>
        <w:t>, w szczególności ASD i głuchota</w:t>
      </w:r>
    </w:p>
    <w:p w:rsidR="00936C11" w:rsidRDefault="00936C11" w:rsidP="00936C11">
      <w:pPr>
        <w:spacing w:line="100" w:lineRule="atLeast"/>
      </w:pPr>
      <w:r>
        <w:t>- inne kwalifikacje i osiągnięcia naukowe, szczególnie ściśle związane z problematyką i metodyką projektu</w:t>
      </w:r>
    </w:p>
    <w:p w:rsidR="009E7B2B" w:rsidRDefault="009E7B2B" w:rsidP="00E348CA"/>
    <w:p w:rsidR="00E348CA" w:rsidRDefault="00E348CA" w:rsidP="00E348CA">
      <w:r>
        <w:t xml:space="preserve">Opis zadań: </w:t>
      </w:r>
    </w:p>
    <w:p w:rsidR="00936C11" w:rsidRDefault="00936C11" w:rsidP="00936C11">
      <w:pPr>
        <w:jc w:val="both"/>
      </w:pPr>
      <w:r>
        <w:t xml:space="preserve">Celem projektu jest zbadanie mechanizmów </w:t>
      </w:r>
      <w:proofErr w:type="spellStart"/>
      <w:r>
        <w:t>neuropoznawczych</w:t>
      </w:r>
      <w:proofErr w:type="spellEnd"/>
      <w:r>
        <w:t xml:space="preserve"> leżących u podłoża ontogenezy „teorii umysłu” </w:t>
      </w:r>
      <w:proofErr w:type="spellStart"/>
      <w:r>
        <w:t>(To</w:t>
      </w:r>
      <w:proofErr w:type="spellEnd"/>
      <w:r>
        <w:t>M) u typowo rozwijających się dzieci, dzieci ze zwiększonym ryzykiem wystąpienia zaburzeń ze spektrum autyzmu (ASD) oraz dzieci głuchych lub niedosłyszących, które są użytkownikami implantów ślimakowych (CI), w kluczowym okresie opanowywania umiejętności przejścia werbalnej wersji testu fałszywych przekonań (FBT). W badaniach</w:t>
      </w:r>
      <w:r w:rsidR="00F35C68">
        <w:t xml:space="preserve"> </w:t>
      </w:r>
      <w:r>
        <w:t xml:space="preserve">wykorzystana zostanie metoda </w:t>
      </w:r>
      <w:proofErr w:type="spellStart"/>
      <w:r>
        <w:t>fNIRS</w:t>
      </w:r>
      <w:proofErr w:type="spellEnd"/>
      <w:r>
        <w:t xml:space="preserve"> (powtórzonego pomiaru </w:t>
      </w:r>
      <w:proofErr w:type="spellStart"/>
      <w:r>
        <w:t>fNIRS</w:t>
      </w:r>
      <w:proofErr w:type="spellEnd"/>
      <w:r>
        <w:t xml:space="preserve"> i </w:t>
      </w:r>
      <w:proofErr w:type="spellStart"/>
      <w:r>
        <w:t>fMRI</w:t>
      </w:r>
      <w:proofErr w:type="spellEnd"/>
      <w:r>
        <w:t xml:space="preserve"> u dorosłych) do badania wzorców aktywności kory mózgowej oraz </w:t>
      </w:r>
      <w:proofErr w:type="spellStart"/>
      <w:r>
        <w:t>eyetrackingu</w:t>
      </w:r>
      <w:proofErr w:type="spellEnd"/>
      <w:r>
        <w:t xml:space="preserve"> w trakcie wykonywania zadań wymagających reprezentacji przekonań u zdrowych dorosłych oraz w trzech grupach dzieci w wieku 3-6 lat:  typowo rozwijających się, z grupy ryzyka autyzmu i z CI, badanych także pod kątem rozwoju językowego, społecznego, funkcji wykonawczych i symptomów autystycznych. </w:t>
      </w:r>
    </w:p>
    <w:p w:rsidR="00E348CA" w:rsidRDefault="00936C11" w:rsidP="00F07DD6">
      <w:pPr>
        <w:jc w:val="both"/>
      </w:pPr>
      <w:r>
        <w:t xml:space="preserve">Do zadań stypendysty będzie należało: współuczestnictwo w przygotowaniu i przeprowadzeniu badań z udziałem dzieci oraz osób dorosłych z wykorzystaniem metod behawioralnych oraz technik </w:t>
      </w:r>
      <w:proofErr w:type="spellStart"/>
      <w:r>
        <w:t>neuroobrazowania</w:t>
      </w:r>
      <w:proofErr w:type="spellEnd"/>
      <w:r>
        <w:t xml:space="preserve"> pracy mózgu </w:t>
      </w:r>
      <w:proofErr w:type="spellStart"/>
      <w:r>
        <w:t>fMRI</w:t>
      </w:r>
      <w:proofErr w:type="spellEnd"/>
      <w:r>
        <w:t>/</w:t>
      </w:r>
      <w:proofErr w:type="spellStart"/>
      <w:r>
        <w:t>fNIRS</w:t>
      </w:r>
      <w:proofErr w:type="spellEnd"/>
      <w:r>
        <w:t>, rekrutacja badanych</w:t>
      </w:r>
      <w:r>
        <w:rPr>
          <w:b/>
        </w:rPr>
        <w:t xml:space="preserve">, </w:t>
      </w:r>
      <w:r>
        <w:t>współuczestnictwo w przygotowaniu narzędzi do badań, analizę zgromadzonych danych</w:t>
      </w:r>
      <w:r>
        <w:rPr>
          <w:b/>
        </w:rPr>
        <w:t xml:space="preserve">, </w:t>
      </w:r>
      <w:r>
        <w:t xml:space="preserve">współuczestnictwo w przygotowaniu publikacji i prezentacji konferencyjnych. </w:t>
      </w:r>
    </w:p>
    <w:p w:rsidR="00F07DD6" w:rsidRPr="00F07DD6" w:rsidRDefault="00F07DD6" w:rsidP="00F07DD6">
      <w:pPr>
        <w:jc w:val="both"/>
        <w:rPr>
          <w:b/>
        </w:rPr>
      </w:pPr>
    </w:p>
    <w:p w:rsidR="00B56957" w:rsidRPr="00EC7E1E" w:rsidRDefault="009D7D63" w:rsidP="00EC7E1E">
      <w:pPr>
        <w:pStyle w:val="Standard"/>
        <w:rPr>
          <w:rFonts w:hint="eastAsia"/>
        </w:rPr>
      </w:pPr>
      <w:r w:rsidRPr="00242AA5">
        <w:rPr>
          <w:rFonts w:ascii="Times New Roman" w:hAnsi="Times New Roman" w:cs="Times New Roman"/>
          <w:b/>
        </w:rPr>
        <w:t>3</w:t>
      </w:r>
      <w:r w:rsidR="00707954" w:rsidRPr="00242AA5">
        <w:rPr>
          <w:rFonts w:ascii="Times New Roman" w:hAnsi="Times New Roman" w:cs="Times New Roman"/>
        </w:rPr>
        <w:t xml:space="preserve">. </w:t>
      </w:r>
      <w:r w:rsidR="00707954" w:rsidRPr="00242AA5">
        <w:rPr>
          <w:rFonts w:ascii="Times New Roman" w:hAnsi="Times New Roman" w:cs="Times New Roman"/>
          <w:b/>
        </w:rPr>
        <w:t>TERMIN REALIZACJI ZAMÓWIENIA</w:t>
      </w:r>
      <w:r w:rsidR="006A2434" w:rsidRPr="00242AA5">
        <w:rPr>
          <w:rFonts w:ascii="Times New Roman" w:hAnsi="Times New Roman" w:cs="Times New Roman"/>
          <w:b/>
        </w:rPr>
        <w:t xml:space="preserve"> </w:t>
      </w:r>
      <w:r w:rsidR="006D2A80" w:rsidRPr="002E3E11">
        <w:rPr>
          <w:rFonts w:ascii="Times New Roman" w:hAnsi="Times New Roman" w:cs="Times New Roman"/>
          <w:b/>
        </w:rPr>
        <w:t>–</w:t>
      </w:r>
      <w:r w:rsidR="00F07DD6">
        <w:rPr>
          <w:rFonts w:ascii="Times New Roman" w:hAnsi="Times New Roman" w:cs="Times New Roman"/>
          <w:b/>
        </w:rPr>
        <w:t xml:space="preserve"> </w:t>
      </w:r>
      <w:r w:rsidR="00F07DD6" w:rsidRPr="00F07DD6">
        <w:rPr>
          <w:rFonts w:ascii="Times New Roman" w:hAnsi="Times New Roman" w:cs="Times New Roman"/>
        </w:rPr>
        <w:t>36</w:t>
      </w:r>
      <w:r w:rsidR="00F07DD6">
        <w:rPr>
          <w:rFonts w:ascii="Times New Roman" w:hAnsi="Times New Roman" w:cs="Times New Roman"/>
          <w:b/>
        </w:rPr>
        <w:t xml:space="preserve"> </w:t>
      </w:r>
      <w:r w:rsidR="00FB1E00">
        <w:t>miesięcy od dnia podpisania umowy</w:t>
      </w:r>
      <w:r w:rsidR="001511AA">
        <w:t xml:space="preserve"> </w:t>
      </w:r>
    </w:p>
    <w:p w:rsidR="00B56957" w:rsidRPr="00EC7E1E" w:rsidRDefault="00B56957" w:rsidP="00B56957">
      <w:pPr>
        <w:pStyle w:val="Tekstpodstawowy"/>
        <w:spacing w:before="120"/>
        <w:rPr>
          <w:rFonts w:ascii="Times New Roman" w:hAnsi="Times New Roman"/>
        </w:rPr>
      </w:pPr>
    </w:p>
    <w:p w:rsidR="00242AA5" w:rsidRPr="00EC7E1E" w:rsidRDefault="00EC7E1E" w:rsidP="00B56957">
      <w:pPr>
        <w:pStyle w:val="Tekstpodstawowy"/>
        <w:spacing w:before="12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</w:t>
      </w:r>
      <w:r w:rsidR="00707954" w:rsidRPr="00EC7E1E">
        <w:rPr>
          <w:rFonts w:ascii="Times New Roman" w:hAnsi="Times New Roman"/>
          <w:b/>
          <w:color w:val="000000"/>
        </w:rPr>
        <w:t>OPIS SPOSOBU PRZYGOTOWANIA OFERTY</w:t>
      </w:r>
    </w:p>
    <w:p w:rsidR="00EC7E1E" w:rsidRDefault="00EC7E1E" w:rsidP="00EC7E1E">
      <w:pPr>
        <w:pStyle w:val="Standard"/>
        <w:rPr>
          <w:rFonts w:hint="eastAsia"/>
        </w:rPr>
      </w:pPr>
    </w:p>
    <w:p w:rsidR="00936C11" w:rsidRDefault="00936C11" w:rsidP="00936C11">
      <w:pPr>
        <w:spacing w:line="100" w:lineRule="atLeast"/>
      </w:pPr>
      <w:r>
        <w:t>Kandydaci proszeni są o przesłanie w formie elektronicznej następujących dokumentów:</w:t>
      </w:r>
    </w:p>
    <w:p w:rsidR="00936C11" w:rsidRDefault="00936C11" w:rsidP="00936C11">
      <w:pPr>
        <w:numPr>
          <w:ilvl w:val="0"/>
          <w:numId w:val="44"/>
        </w:numPr>
        <w:suppressAutoHyphens/>
        <w:spacing w:line="100" w:lineRule="atLeast"/>
      </w:pPr>
      <w:r>
        <w:t>dyplom ukończenia studiów II stopnia lub jednolitych studiów magisterskich (lub inny dokument zaświadczający o ukończeniu studiów, lub oczekiwanym terminie ukończenia)</w:t>
      </w:r>
    </w:p>
    <w:p w:rsidR="00936C11" w:rsidRDefault="00936C11" w:rsidP="00936C11">
      <w:pPr>
        <w:numPr>
          <w:ilvl w:val="0"/>
          <w:numId w:val="44"/>
        </w:numPr>
        <w:suppressAutoHyphens/>
        <w:spacing w:line="100" w:lineRule="atLeast"/>
      </w:pPr>
      <w:r>
        <w:t>suplement do dyplomu lub lista zajęć zaliczonych w trakcie studiów wraz z ocenami i wyliczoną średnią ocen</w:t>
      </w:r>
      <w:r>
        <w:br/>
        <w:t>- życiorys (CV),</w:t>
      </w:r>
      <w:r>
        <w:br/>
        <w:t xml:space="preserve">- oświadczenie o treści: „Wyrażam zgodę na przetwarzanie moich danych osobowych zawartych w ofercie dla potrzeb niezbędnych do realizacji procesu rekrutacji” (zgodnie z ustawą z dnia 29 sierpnia 1997 roku o ochronie danych osobowych, Dz. U. 2016 r., poz. 922 j. t.).”, </w:t>
      </w:r>
      <w:r>
        <w:br/>
        <w:t>- lista dotychczasowego dorobku naukowego, publikacji, udziału w projektach badawczych i konferencjach naukowych, uzyskanych nagród i wyróżnień oraz udziału w warsztatach i szkoleniach, odbytych praktyk i staży naukowych w kraju lub za granicą,</w:t>
      </w:r>
      <w:r>
        <w:br/>
        <w:t>- (ew.) kopie certyfikatów oraz innych dokumentów potwierdzających znajomość języków obcych.</w:t>
      </w:r>
    </w:p>
    <w:p w:rsidR="00EC7E1E" w:rsidRPr="002E3E11" w:rsidRDefault="00EC7E1E" w:rsidP="00936C11">
      <w:pPr>
        <w:spacing w:line="100" w:lineRule="atLeast"/>
      </w:pPr>
    </w:p>
    <w:p w:rsidR="00F07DD6" w:rsidRPr="002E3E11" w:rsidRDefault="00936C11" w:rsidP="00936C11">
      <w:pPr>
        <w:spacing w:line="100" w:lineRule="atLeast"/>
      </w:pPr>
      <w:r>
        <w:lastRenderedPageBreak/>
        <w:t xml:space="preserve">Zgłoszenia wraz z wymaganymi dokumentami proszę przesyłać pocztą elektroniczną na adres: </w:t>
      </w:r>
      <w:hyperlink r:id="rId9" w:history="1">
        <w:r>
          <w:rPr>
            <w:rStyle w:val="Hipercze"/>
          </w:rPr>
          <w:t>apluta@psych.uw.edu.pl</w:t>
        </w:r>
      </w:hyperlink>
      <w:r>
        <w:t xml:space="preserve"> lub złożyć w formie </w:t>
      </w:r>
      <w:r w:rsidR="00EC7E1E" w:rsidRPr="002E3E11">
        <w:t xml:space="preserve">papierowej, w zaklejonej kopercie w budynku Wydziału Psychologii, </w:t>
      </w:r>
      <w:r w:rsidR="00794BDF" w:rsidRPr="002E3E11">
        <w:t xml:space="preserve">    </w:t>
      </w:r>
      <w:r w:rsidR="00EC7E1E" w:rsidRPr="002E3E11">
        <w:t xml:space="preserve">00-183 Warszawa, ul. Stawki 5/7 pok. 77. </w:t>
      </w:r>
      <w:r w:rsidR="00242AA5" w:rsidRPr="002E3E11">
        <w:rPr>
          <w:color w:val="000000"/>
        </w:rPr>
        <w:t xml:space="preserve">Kopertę należy oznaczyć: </w:t>
      </w:r>
      <w:r w:rsidR="00EC7E1E" w:rsidRPr="002E3E11">
        <w:t xml:space="preserve">Oferta: zatrudnienie </w:t>
      </w:r>
      <w:r>
        <w:t xml:space="preserve">doktoranta – stypendysty w projekcie </w:t>
      </w:r>
      <w:r w:rsidR="00F07DD6">
        <w:t>pt.,,</w:t>
      </w:r>
      <w:r w:rsidR="00F07DD6" w:rsidRPr="00F07DD6">
        <w:t xml:space="preserve"> </w:t>
      </w:r>
      <w:r w:rsidR="00F07DD6">
        <w:t xml:space="preserve">Mechanizmy </w:t>
      </w:r>
      <w:proofErr w:type="spellStart"/>
      <w:r w:rsidR="00F07DD6">
        <w:t>neuropoznawcze</w:t>
      </w:r>
      <w:proofErr w:type="spellEnd"/>
      <w:r w:rsidR="00F07DD6">
        <w:t xml:space="preserve"> rozwoju teorii umysłu u dzieci typowo rozwijających się, z podwyższonym ryzykiem wystąpienia zaburzeń ze spektrum autyzmu oraz głuchych używających implantów ślimakowych. Badania z wykorzystaniem metod </w:t>
      </w:r>
      <w:proofErr w:type="spellStart"/>
      <w:r w:rsidR="00F07DD6">
        <w:t>neuroobrazowania</w:t>
      </w:r>
      <w:proofErr w:type="spellEnd"/>
      <w:r w:rsidR="00F07DD6">
        <w:t xml:space="preserve"> mózgu.”</w:t>
      </w:r>
    </w:p>
    <w:p w:rsidR="00EC7E1E" w:rsidRPr="002E3E11" w:rsidRDefault="00EC7E1E" w:rsidP="00936C11">
      <w:pPr>
        <w:spacing w:line="100" w:lineRule="atLeast"/>
      </w:pPr>
    </w:p>
    <w:p w:rsidR="009E7B2B" w:rsidRDefault="00B56957" w:rsidP="00EC7E1E">
      <w:pPr>
        <w:rPr>
          <w:b/>
          <w:bCs/>
          <w:color w:val="000000"/>
        </w:rPr>
      </w:pPr>
      <w:r w:rsidRPr="002E3E11">
        <w:rPr>
          <w:color w:val="000000"/>
        </w:rPr>
        <w:t>Nieprzekraczalny termin dostarczenia oferty to:</w:t>
      </w:r>
      <w:r w:rsidR="00EE2E52">
        <w:rPr>
          <w:b/>
          <w:bCs/>
          <w:color w:val="000000"/>
        </w:rPr>
        <w:t xml:space="preserve"> </w:t>
      </w:r>
      <w:r w:rsidR="00F07DD6" w:rsidRPr="00F07DD6">
        <w:rPr>
          <w:bCs/>
          <w:color w:val="000000"/>
        </w:rPr>
        <w:t>23.02.2018</w:t>
      </w:r>
      <w:r w:rsidR="00590BF5">
        <w:rPr>
          <w:bCs/>
          <w:color w:val="000000"/>
        </w:rPr>
        <w:t>, 15:00</w:t>
      </w:r>
      <w:bookmarkStart w:id="0" w:name="_GoBack"/>
      <w:bookmarkEnd w:id="0"/>
    </w:p>
    <w:p w:rsidR="009E7B2B" w:rsidRDefault="009E7B2B" w:rsidP="00EC7E1E">
      <w:pPr>
        <w:rPr>
          <w:b/>
          <w:bCs/>
          <w:color w:val="000000"/>
        </w:rPr>
      </w:pPr>
    </w:p>
    <w:p w:rsidR="00242AA5" w:rsidRPr="002E3E11" w:rsidRDefault="00EC7E1E" w:rsidP="00EC7E1E">
      <w:pPr>
        <w:rPr>
          <w:b/>
          <w:bCs/>
          <w:color w:val="000000"/>
        </w:rPr>
      </w:pPr>
      <w:r w:rsidRPr="002E3E11">
        <w:rPr>
          <w:b/>
          <w:bCs/>
          <w:color w:val="000000"/>
        </w:rPr>
        <w:t xml:space="preserve">5. </w:t>
      </w:r>
      <w:r w:rsidR="00707954" w:rsidRPr="002E3E11">
        <w:rPr>
          <w:b/>
        </w:rPr>
        <w:t>OCENA OFERT</w:t>
      </w:r>
    </w:p>
    <w:p w:rsidR="00EC7E1E" w:rsidRPr="002E3E11" w:rsidRDefault="00EC7E1E" w:rsidP="00EC7E1E">
      <w:pPr>
        <w:pStyle w:val="Standard"/>
        <w:ind w:left="284"/>
        <w:rPr>
          <w:rFonts w:hint="eastAsia"/>
        </w:rPr>
      </w:pPr>
      <w:r w:rsidRPr="002E3E11">
        <w:t>i) Ocenie poddane zostaną tylko te oferty, które zawierają wszystkie elementy wymienione w pkt. 4.</w:t>
      </w:r>
    </w:p>
    <w:p w:rsidR="00EC7E1E" w:rsidRPr="002E3E11" w:rsidRDefault="00EC7E1E" w:rsidP="00EC7E1E">
      <w:pPr>
        <w:pStyle w:val="Standard"/>
        <w:ind w:left="284"/>
        <w:rPr>
          <w:rFonts w:hint="eastAsia"/>
        </w:rPr>
      </w:pPr>
      <w:r w:rsidRPr="002E3E11">
        <w:t>ii) Przy wyborze ofert Zamawiający będzie się kierował kryteriami:</w:t>
      </w:r>
    </w:p>
    <w:p w:rsidR="00B56957" w:rsidRPr="002E3E11" w:rsidRDefault="002E3E11" w:rsidP="00B56957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</w:t>
      </w:r>
      <w:r w:rsidR="001D533C">
        <w:t>wymienionymi w oczekiwaniach wobec kandydata</w:t>
      </w:r>
    </w:p>
    <w:p w:rsidR="00B9390C" w:rsidRPr="002E3E11" w:rsidRDefault="00C86131" w:rsidP="00B9390C">
      <w:pPr>
        <w:pStyle w:val="Tekstpodstawowy"/>
        <w:spacing w:before="120"/>
        <w:rPr>
          <w:rFonts w:ascii="Times New Roman" w:hAnsi="Times New Roman"/>
          <w:sz w:val="24"/>
        </w:rPr>
      </w:pPr>
      <w:r w:rsidRPr="002E3E11">
        <w:rPr>
          <w:rFonts w:ascii="Times New Roman" w:hAnsi="Times New Roman"/>
          <w:sz w:val="24"/>
        </w:rPr>
        <w:t>Zamawiający zastrzega sobie prawo do zaproszenia wybranych kandydatów</w:t>
      </w:r>
      <w:r w:rsidR="00242374" w:rsidRPr="002E3E11">
        <w:rPr>
          <w:rFonts w:ascii="Times New Roman" w:hAnsi="Times New Roman"/>
          <w:sz w:val="24"/>
        </w:rPr>
        <w:t xml:space="preserve"> na rozmowę kwalifikacyjną w terminie</w:t>
      </w:r>
      <w:r w:rsidR="00EC7E1E" w:rsidRPr="002E3E11">
        <w:rPr>
          <w:rFonts w:ascii="Times New Roman" w:hAnsi="Times New Roman"/>
          <w:sz w:val="24"/>
        </w:rPr>
        <w:t xml:space="preserve"> 7 dni r</w:t>
      </w:r>
      <w:r w:rsidR="001511AA" w:rsidRPr="002E3E11">
        <w:rPr>
          <w:rFonts w:ascii="Times New Roman" w:hAnsi="Times New Roman"/>
          <w:sz w:val="24"/>
        </w:rPr>
        <w:t xml:space="preserve">oboczych liczonych od </w:t>
      </w:r>
      <w:r w:rsidR="00F07DD6">
        <w:rPr>
          <w:rFonts w:ascii="Times New Roman" w:hAnsi="Times New Roman"/>
          <w:sz w:val="24"/>
        </w:rPr>
        <w:t xml:space="preserve">23.02.2018. </w:t>
      </w:r>
      <w:r w:rsidR="00722708" w:rsidRPr="00722708">
        <w:rPr>
          <w:rFonts w:ascii="Times New Roman" w:hAnsi="Times New Roman"/>
          <w:sz w:val="24"/>
        </w:rPr>
        <w:t>Termin rozmowy wyznaczony zostanie przez komisję rekrutacyjną, a poszczególni kandydaci zostaną o nim poinformowani drogą e-mailową. W uzasadnionych przypadkach rozmowa kwalifikacyjna może odbyć się za pośredni</w:t>
      </w:r>
      <w:r w:rsidR="00405B02">
        <w:rPr>
          <w:rFonts w:ascii="Times New Roman" w:hAnsi="Times New Roman"/>
          <w:sz w:val="24"/>
        </w:rPr>
        <w:t xml:space="preserve">ctwem mediów elektronicznych. </w:t>
      </w:r>
      <w:r w:rsidR="00405B02" w:rsidRPr="00405B02">
        <w:rPr>
          <w:rFonts w:ascii="Times New Roman" w:hAnsi="Times New Roman"/>
          <w:sz w:val="24"/>
        </w:rPr>
        <w:t xml:space="preserve">Wyniki </w:t>
      </w:r>
      <w:r w:rsidR="00405B02">
        <w:rPr>
          <w:rFonts w:ascii="Times New Roman" w:hAnsi="Times New Roman"/>
          <w:sz w:val="24"/>
        </w:rPr>
        <w:t>konkursu zostaną ogłoszone do 10</w:t>
      </w:r>
      <w:r w:rsidR="00405B02" w:rsidRPr="00405B02">
        <w:rPr>
          <w:rFonts w:ascii="Times New Roman" w:hAnsi="Times New Roman"/>
          <w:sz w:val="24"/>
        </w:rPr>
        <w:t xml:space="preserve"> marca 2018 roku. </w:t>
      </w:r>
      <w:r w:rsidR="00722708" w:rsidRPr="00722708">
        <w:rPr>
          <w:rFonts w:ascii="Times New Roman" w:hAnsi="Times New Roman"/>
          <w:sz w:val="24"/>
        </w:rPr>
        <w:t xml:space="preserve">Pytania dotyczące projektu kandydaci mogą kierować do dr Agnieszki Pluty (apluta@psych.uw.edu.pl). </w:t>
      </w:r>
      <w:r w:rsidR="00722708">
        <w:rPr>
          <w:rFonts w:ascii="Times New Roman" w:hAnsi="Times New Roman"/>
          <w:sz w:val="24"/>
        </w:rPr>
        <w:t xml:space="preserve"> </w:t>
      </w:r>
    </w:p>
    <w:p w:rsidR="00B9390C" w:rsidRPr="002E3E11" w:rsidRDefault="00B9390C" w:rsidP="00B9390C">
      <w:pPr>
        <w:pStyle w:val="Tekstpodstawowy"/>
        <w:spacing w:before="120"/>
        <w:rPr>
          <w:rFonts w:ascii="Times New Roman" w:hAnsi="Times New Roman"/>
          <w:b/>
          <w:color w:val="000000"/>
          <w:sz w:val="24"/>
        </w:rPr>
      </w:pPr>
      <w:r w:rsidRPr="002E3E11">
        <w:rPr>
          <w:rFonts w:ascii="Times New Roman" w:hAnsi="Times New Roman"/>
          <w:sz w:val="24"/>
        </w:rPr>
        <w:t xml:space="preserve">6. </w:t>
      </w:r>
      <w:r w:rsidR="00707954" w:rsidRPr="002E3E11">
        <w:rPr>
          <w:rFonts w:ascii="Times New Roman" w:hAnsi="Times New Roman"/>
          <w:b/>
          <w:color w:val="000000"/>
          <w:sz w:val="24"/>
        </w:rPr>
        <w:t>DODATKOWE INFORMACJE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 xml:space="preserve">i) W celu realizacji zamówienia z wybranym Wykonawcą zostaną podpisane umowy </w:t>
      </w:r>
      <w:r w:rsidR="00EE2E52">
        <w:t>stypendialne</w:t>
      </w:r>
      <w:r w:rsidRPr="002E3E11">
        <w:t xml:space="preserve"> (wzór umowy do wglądu) .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ii) Zamawiający zastrzega sobie możliwość negocjacji szczegółowych warunków realizacji umowy z najlepszymi oferentami.</w:t>
      </w:r>
    </w:p>
    <w:p w:rsidR="00EC7E1E" w:rsidRPr="002E3E11" w:rsidRDefault="00EC7E1E" w:rsidP="00B9390C">
      <w:pPr>
        <w:pStyle w:val="Standard"/>
        <w:ind w:left="284"/>
        <w:rPr>
          <w:rFonts w:hint="eastAsia"/>
        </w:rPr>
      </w:pPr>
      <w:r w:rsidRPr="002E3E11">
        <w:t>iii) Zamawiający zastrzega sobie prawo do nie wybrania żadnego Wykonawcy.</w:t>
      </w:r>
    </w:p>
    <w:p w:rsidR="00EC7E1E" w:rsidRDefault="00EC7E1E" w:rsidP="00B9390C">
      <w:pPr>
        <w:pStyle w:val="Standard"/>
        <w:ind w:left="284"/>
        <w:rPr>
          <w:rFonts w:hint="eastAsia"/>
        </w:rPr>
      </w:pPr>
      <w:r w:rsidRPr="002E3E11">
        <w:t>iv) Zamawiający zastrzega sobie prawo do przerwania współpracy z Pracownikiem w trakcie realizacji projektu</w:t>
      </w: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9F6F88" w:rsidRPr="00242AA5" w:rsidRDefault="009F6F88" w:rsidP="00B9390C">
      <w:pPr>
        <w:pStyle w:val="Nagwek1"/>
        <w:keepNext w:val="0"/>
        <w:widowControl w:val="0"/>
        <w:ind w:left="284"/>
        <w:jc w:val="center"/>
        <w:rPr>
          <w:rFonts w:ascii="Times New Roman" w:hAnsi="Times New Roman"/>
          <w:b/>
          <w:sz w:val="24"/>
        </w:rPr>
      </w:pPr>
    </w:p>
    <w:p w:rsidR="00707954" w:rsidRPr="00242AA5" w:rsidRDefault="00707954" w:rsidP="00707954"/>
    <w:p w:rsidR="007F5DE2" w:rsidRPr="00242AA5" w:rsidRDefault="007F5DE2" w:rsidP="001D0DDE">
      <w:pPr>
        <w:autoSpaceDE w:val="0"/>
        <w:autoSpaceDN w:val="0"/>
        <w:adjustRightInd w:val="0"/>
        <w:rPr>
          <w:b/>
        </w:rPr>
      </w:pPr>
    </w:p>
    <w:sectPr w:rsidR="007F5DE2" w:rsidRPr="00242AA5" w:rsidSect="0070795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31" w:rsidRDefault="00665331">
      <w:r>
        <w:separator/>
      </w:r>
    </w:p>
  </w:endnote>
  <w:endnote w:type="continuationSeparator" w:id="0">
    <w:p w:rsidR="00665331" w:rsidRDefault="00665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31" w:rsidRDefault="00665331" w:rsidP="00163142">
    <w:pPr>
      <w:pStyle w:val="Stopka"/>
    </w:pPr>
  </w:p>
  <w:p w:rsidR="00665331" w:rsidRDefault="0066533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31" w:rsidRDefault="00665331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19050" t="0" r="0" b="0"/>
          <wp:wrapTight wrapText="bothSides">
            <wp:wrapPolygon edited="0">
              <wp:start x="-645" y="0"/>
              <wp:lineTo x="-645" y="21285"/>
              <wp:lineTo x="21299" y="21285"/>
              <wp:lineTo x="21299" y="0"/>
              <wp:lineTo x="-645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19050" t="0" r="0" b="0"/>
          <wp:wrapTight wrapText="bothSides">
            <wp:wrapPolygon edited="0">
              <wp:start x="-254" y="0"/>
              <wp:lineTo x="-254" y="21340"/>
              <wp:lineTo x="21549" y="21340"/>
              <wp:lineTo x="21549" y="0"/>
              <wp:lineTo x="-254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19050" t="0" r="8890" b="0"/>
          <wp:wrapTight wrapText="bothSides">
            <wp:wrapPolygon edited="0">
              <wp:start x="-253" y="0"/>
              <wp:lineTo x="-253" y="21079"/>
              <wp:lineTo x="21718" y="21079"/>
              <wp:lineTo x="21718" y="0"/>
              <wp:lineTo x="-253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665331" w:rsidRDefault="006653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31" w:rsidRDefault="00665331">
      <w:r>
        <w:separator/>
      </w:r>
    </w:p>
  </w:footnote>
  <w:footnote w:type="continuationSeparator" w:id="0">
    <w:p w:rsidR="00665331" w:rsidRDefault="00665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31" w:rsidRDefault="002F398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6533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53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65331" w:rsidRDefault="00665331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31" w:rsidRDefault="00665331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31" w:rsidRDefault="00665331">
    <w:pPr>
      <w:pStyle w:val="Nagwek"/>
      <w:ind w:left="-851"/>
    </w:pPr>
    <w:r>
      <w:rPr>
        <w:noProof/>
      </w:rPr>
      <w:drawing>
        <wp:inline distT="0" distB="0" distL="0" distR="0">
          <wp:extent cx="7572375" cy="1438275"/>
          <wp:effectExtent l="19050" t="0" r="9525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1B062F"/>
    <w:multiLevelType w:val="hybridMultilevel"/>
    <w:tmpl w:val="662408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2CD26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83A2A"/>
    <w:multiLevelType w:val="hybridMultilevel"/>
    <w:tmpl w:val="A2FC2192"/>
    <w:lvl w:ilvl="0" w:tplc="D2708FFE">
      <w:start w:val="100"/>
      <w:numFmt w:val="decimal"/>
      <w:lvlText w:val="%1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1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3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5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7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9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71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3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50" w:hanging="180"/>
      </w:pPr>
      <w:rPr>
        <w:rFonts w:ascii="Times New Roman" w:hAnsi="Times New Roman" w:cs="Times New Roman"/>
      </w:rPr>
    </w:lvl>
  </w:abstractNum>
  <w:abstractNum w:abstractNumId="3">
    <w:nsid w:val="06105595"/>
    <w:multiLevelType w:val="hybridMultilevel"/>
    <w:tmpl w:val="D59EB4E8"/>
    <w:lvl w:ilvl="0" w:tplc="A636F22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6E947B6C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96EE6"/>
    <w:multiLevelType w:val="hybridMultilevel"/>
    <w:tmpl w:val="384E8820"/>
    <w:lvl w:ilvl="0" w:tplc="F87C4276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434052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43645"/>
    <w:multiLevelType w:val="multilevel"/>
    <w:tmpl w:val="5ED8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A326497"/>
    <w:multiLevelType w:val="hybridMultilevel"/>
    <w:tmpl w:val="8BAE3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C775A4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05B3360"/>
    <w:multiLevelType w:val="hybridMultilevel"/>
    <w:tmpl w:val="025009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DF39BB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E939AA"/>
    <w:multiLevelType w:val="hybridMultilevel"/>
    <w:tmpl w:val="EDC4FB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74C87"/>
    <w:multiLevelType w:val="hybridMultilevel"/>
    <w:tmpl w:val="5B6CAE78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453B6"/>
    <w:multiLevelType w:val="hybridMultilevel"/>
    <w:tmpl w:val="FF50378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00813"/>
    <w:multiLevelType w:val="hybridMultilevel"/>
    <w:tmpl w:val="58A2A09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D6C0D"/>
    <w:multiLevelType w:val="hybridMultilevel"/>
    <w:tmpl w:val="4D3A428C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92F42518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9521C3"/>
    <w:multiLevelType w:val="hybridMultilevel"/>
    <w:tmpl w:val="66DA4824"/>
    <w:lvl w:ilvl="0" w:tplc="7F28B73C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10980EBA">
      <w:start w:val="1"/>
      <w:numFmt w:val="lowerRoman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20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4116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3946FC"/>
    <w:multiLevelType w:val="hybridMultilevel"/>
    <w:tmpl w:val="B2BA0840"/>
    <w:lvl w:ilvl="0" w:tplc="B99E838A">
      <w:start w:val="1"/>
      <w:numFmt w:val="lowerRoman"/>
      <w:lvlText w:val="%1)"/>
      <w:lvlJc w:val="left"/>
      <w:pPr>
        <w:ind w:left="86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E77939"/>
    <w:multiLevelType w:val="hybridMultilevel"/>
    <w:tmpl w:val="89F4D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5F269B7"/>
    <w:multiLevelType w:val="hybridMultilevel"/>
    <w:tmpl w:val="1C925C6E"/>
    <w:lvl w:ilvl="0" w:tplc="99F01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CE71D4"/>
    <w:multiLevelType w:val="hybridMultilevel"/>
    <w:tmpl w:val="5B4A85F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B521D35"/>
    <w:multiLevelType w:val="hybridMultilevel"/>
    <w:tmpl w:val="AC26D9E4"/>
    <w:lvl w:ilvl="0" w:tplc="3B64E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6EC3920"/>
    <w:multiLevelType w:val="hybridMultilevel"/>
    <w:tmpl w:val="96DABE64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8A5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A1F64E7"/>
    <w:multiLevelType w:val="hybridMultilevel"/>
    <w:tmpl w:val="5C20A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BCF2634"/>
    <w:multiLevelType w:val="hybridMultilevel"/>
    <w:tmpl w:val="AB383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51A5F"/>
    <w:multiLevelType w:val="hybridMultilevel"/>
    <w:tmpl w:val="09BA96E0"/>
    <w:lvl w:ilvl="0" w:tplc="DFCC102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9402EF"/>
    <w:multiLevelType w:val="hybridMultilevel"/>
    <w:tmpl w:val="6BA04EA4"/>
    <w:lvl w:ilvl="0" w:tplc="92F4251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3327B6"/>
    <w:multiLevelType w:val="hybridMultilevel"/>
    <w:tmpl w:val="3C1A3A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D4A5A46"/>
    <w:multiLevelType w:val="multilevel"/>
    <w:tmpl w:val="E892D1E0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1">
    <w:nsid w:val="4D754D73"/>
    <w:multiLevelType w:val="hybridMultilevel"/>
    <w:tmpl w:val="E6585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B97F7F"/>
    <w:multiLevelType w:val="hybridMultilevel"/>
    <w:tmpl w:val="78A8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FA0B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A582991"/>
    <w:multiLevelType w:val="hybridMultilevel"/>
    <w:tmpl w:val="D5DE1EC4"/>
    <w:lvl w:ilvl="0" w:tplc="C6867CF8">
      <w:start w:val="1"/>
      <w:numFmt w:val="lowerLetter"/>
      <w:lvlText w:val="%1)"/>
      <w:lvlJc w:val="left"/>
      <w:pPr>
        <w:ind w:left="870" w:hanging="51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>
    <w:nsid w:val="603D5790"/>
    <w:multiLevelType w:val="hybridMultilevel"/>
    <w:tmpl w:val="92043AD0"/>
    <w:lvl w:ilvl="0" w:tplc="7CC6536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668F5168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401569"/>
    <w:multiLevelType w:val="hybridMultilevel"/>
    <w:tmpl w:val="37A88028"/>
    <w:lvl w:ilvl="0" w:tplc="53A08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7A720A"/>
    <w:multiLevelType w:val="hybridMultilevel"/>
    <w:tmpl w:val="0478B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A4620E"/>
    <w:multiLevelType w:val="hybridMultilevel"/>
    <w:tmpl w:val="D4B00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66F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026F07"/>
    <w:multiLevelType w:val="hybridMultilevel"/>
    <w:tmpl w:val="7EAC02BC"/>
    <w:lvl w:ilvl="0" w:tplc="D2303480">
      <w:start w:val="1"/>
      <w:numFmt w:val="bullet"/>
      <w:lvlText w:val="–"/>
      <w:lvlJc w:val="left"/>
      <w:pPr>
        <w:ind w:left="720" w:hanging="360"/>
      </w:pPr>
      <w:rPr>
        <w:rFonts w:asciiTheme="minorHAnsi" w:hAnsi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2503B"/>
    <w:multiLevelType w:val="hybridMultilevel"/>
    <w:tmpl w:val="C5AE53A2"/>
    <w:lvl w:ilvl="0" w:tplc="39CA8D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619F4"/>
    <w:multiLevelType w:val="hybridMultilevel"/>
    <w:tmpl w:val="C8A4D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38"/>
  </w:num>
  <w:num w:numId="4">
    <w:abstractNumId w:val="29"/>
  </w:num>
  <w:num w:numId="5">
    <w:abstractNumId w:val="31"/>
  </w:num>
  <w:num w:numId="6">
    <w:abstractNumId w:val="43"/>
  </w:num>
  <w:num w:numId="7">
    <w:abstractNumId w:val="25"/>
  </w:num>
  <w:num w:numId="8">
    <w:abstractNumId w:val="19"/>
  </w:num>
  <w:num w:numId="9">
    <w:abstractNumId w:val="28"/>
  </w:num>
  <w:num w:numId="10">
    <w:abstractNumId w:val="7"/>
  </w:num>
  <w:num w:numId="11">
    <w:abstractNumId w:val="26"/>
  </w:num>
  <w:num w:numId="12">
    <w:abstractNumId w:val="36"/>
  </w:num>
  <w:num w:numId="13">
    <w:abstractNumId w:val="10"/>
  </w:num>
  <w:num w:numId="14">
    <w:abstractNumId w:val="39"/>
  </w:num>
  <w:num w:numId="15">
    <w:abstractNumId w:val="20"/>
  </w:num>
  <w:num w:numId="16">
    <w:abstractNumId w:val="11"/>
  </w:num>
  <w:num w:numId="17">
    <w:abstractNumId w:val="30"/>
  </w:num>
  <w:num w:numId="18">
    <w:abstractNumId w:val="27"/>
  </w:num>
  <w:num w:numId="19">
    <w:abstractNumId w:val="3"/>
  </w:num>
  <w:num w:numId="20">
    <w:abstractNumId w:val="42"/>
  </w:num>
  <w:num w:numId="21">
    <w:abstractNumId w:val="16"/>
  </w:num>
  <w:num w:numId="22">
    <w:abstractNumId w:val="37"/>
  </w:num>
  <w:num w:numId="23">
    <w:abstractNumId w:val="1"/>
  </w:num>
  <w:num w:numId="24">
    <w:abstractNumId w:val="4"/>
  </w:num>
  <w:num w:numId="25">
    <w:abstractNumId w:val="14"/>
  </w:num>
  <w:num w:numId="26">
    <w:abstractNumId w:val="13"/>
  </w:num>
  <w:num w:numId="27">
    <w:abstractNumId w:val="5"/>
  </w:num>
  <w:num w:numId="28">
    <w:abstractNumId w:val="40"/>
  </w:num>
  <w:num w:numId="29">
    <w:abstractNumId w:val="33"/>
  </w:num>
  <w:num w:numId="30">
    <w:abstractNumId w:val="6"/>
  </w:num>
  <w:num w:numId="31">
    <w:abstractNumId w:val="24"/>
  </w:num>
  <w:num w:numId="32">
    <w:abstractNumId w:val="17"/>
  </w:num>
  <w:num w:numId="33">
    <w:abstractNumId w:val="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"/>
  </w:num>
  <w:num w:numId="39">
    <w:abstractNumId w:val="21"/>
  </w:num>
  <w:num w:numId="40">
    <w:abstractNumId w:val="32"/>
  </w:num>
  <w:num w:numId="41">
    <w:abstractNumId w:val="41"/>
  </w:num>
  <w:num w:numId="42">
    <w:abstractNumId w:val="23"/>
  </w:num>
  <w:num w:numId="43">
    <w:abstractNumId w:val="12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854004"/>
    <w:rsid w:val="00033E4E"/>
    <w:rsid w:val="0004696D"/>
    <w:rsid w:val="000769D6"/>
    <w:rsid w:val="00083DB9"/>
    <w:rsid w:val="000A62B6"/>
    <w:rsid w:val="000A6F83"/>
    <w:rsid w:val="000B5ACC"/>
    <w:rsid w:val="000C5053"/>
    <w:rsid w:val="000E11A1"/>
    <w:rsid w:val="000E1398"/>
    <w:rsid w:val="000F2860"/>
    <w:rsid w:val="001511AA"/>
    <w:rsid w:val="00163142"/>
    <w:rsid w:val="00175BEB"/>
    <w:rsid w:val="00185E6E"/>
    <w:rsid w:val="001A0F19"/>
    <w:rsid w:val="001D0DDE"/>
    <w:rsid w:val="001D533C"/>
    <w:rsid w:val="001E093B"/>
    <w:rsid w:val="00230BC8"/>
    <w:rsid w:val="0023307C"/>
    <w:rsid w:val="00242374"/>
    <w:rsid w:val="00242AA5"/>
    <w:rsid w:val="0028038F"/>
    <w:rsid w:val="00286B31"/>
    <w:rsid w:val="002E3E11"/>
    <w:rsid w:val="002F398A"/>
    <w:rsid w:val="00324700"/>
    <w:rsid w:val="003435D2"/>
    <w:rsid w:val="00370696"/>
    <w:rsid w:val="00371D6C"/>
    <w:rsid w:val="00384784"/>
    <w:rsid w:val="00386051"/>
    <w:rsid w:val="003F3F19"/>
    <w:rsid w:val="0040371A"/>
    <w:rsid w:val="00405B02"/>
    <w:rsid w:val="00406143"/>
    <w:rsid w:val="00421AB1"/>
    <w:rsid w:val="00436D9A"/>
    <w:rsid w:val="00447060"/>
    <w:rsid w:val="004502B1"/>
    <w:rsid w:val="00465AE4"/>
    <w:rsid w:val="00466113"/>
    <w:rsid w:val="00476CE9"/>
    <w:rsid w:val="004B0578"/>
    <w:rsid w:val="004F22F7"/>
    <w:rsid w:val="005131B4"/>
    <w:rsid w:val="005400B2"/>
    <w:rsid w:val="00571702"/>
    <w:rsid w:val="00583FC0"/>
    <w:rsid w:val="005863FF"/>
    <w:rsid w:val="00590BF5"/>
    <w:rsid w:val="005C722B"/>
    <w:rsid w:val="005D02C1"/>
    <w:rsid w:val="00617A74"/>
    <w:rsid w:val="00620681"/>
    <w:rsid w:val="00642349"/>
    <w:rsid w:val="00654C9C"/>
    <w:rsid w:val="00665331"/>
    <w:rsid w:val="00696386"/>
    <w:rsid w:val="006A2434"/>
    <w:rsid w:val="006B13E0"/>
    <w:rsid w:val="006B4F36"/>
    <w:rsid w:val="006D2A80"/>
    <w:rsid w:val="006D6B9A"/>
    <w:rsid w:val="006F3061"/>
    <w:rsid w:val="00707954"/>
    <w:rsid w:val="00713EF1"/>
    <w:rsid w:val="00715CEC"/>
    <w:rsid w:val="00722708"/>
    <w:rsid w:val="00772107"/>
    <w:rsid w:val="00780950"/>
    <w:rsid w:val="007810A7"/>
    <w:rsid w:val="0079064B"/>
    <w:rsid w:val="00794BDF"/>
    <w:rsid w:val="007A6ED0"/>
    <w:rsid w:val="007B1292"/>
    <w:rsid w:val="007B3B0E"/>
    <w:rsid w:val="007F5DE2"/>
    <w:rsid w:val="0082678F"/>
    <w:rsid w:val="00854004"/>
    <w:rsid w:val="00875719"/>
    <w:rsid w:val="00880DDB"/>
    <w:rsid w:val="00883603"/>
    <w:rsid w:val="008A3711"/>
    <w:rsid w:val="008C50A7"/>
    <w:rsid w:val="009005E2"/>
    <w:rsid w:val="00910713"/>
    <w:rsid w:val="0093674C"/>
    <w:rsid w:val="00936C11"/>
    <w:rsid w:val="00941032"/>
    <w:rsid w:val="00975257"/>
    <w:rsid w:val="00996D3E"/>
    <w:rsid w:val="009A2C90"/>
    <w:rsid w:val="009B3179"/>
    <w:rsid w:val="009C531C"/>
    <w:rsid w:val="009D7D63"/>
    <w:rsid w:val="009E7B2B"/>
    <w:rsid w:val="009F6F88"/>
    <w:rsid w:val="00A0593B"/>
    <w:rsid w:val="00A4354B"/>
    <w:rsid w:val="00A73FDF"/>
    <w:rsid w:val="00A9046A"/>
    <w:rsid w:val="00A90C85"/>
    <w:rsid w:val="00AA767B"/>
    <w:rsid w:val="00AB494D"/>
    <w:rsid w:val="00AD1F90"/>
    <w:rsid w:val="00AE764E"/>
    <w:rsid w:val="00AF21DC"/>
    <w:rsid w:val="00AF4E6B"/>
    <w:rsid w:val="00B55A1A"/>
    <w:rsid w:val="00B56957"/>
    <w:rsid w:val="00B63719"/>
    <w:rsid w:val="00B9368B"/>
    <w:rsid w:val="00B9390C"/>
    <w:rsid w:val="00BC6453"/>
    <w:rsid w:val="00BD4359"/>
    <w:rsid w:val="00BD484A"/>
    <w:rsid w:val="00C031D4"/>
    <w:rsid w:val="00C27FF0"/>
    <w:rsid w:val="00C47453"/>
    <w:rsid w:val="00C73256"/>
    <w:rsid w:val="00C86131"/>
    <w:rsid w:val="00D27ECE"/>
    <w:rsid w:val="00D34FDA"/>
    <w:rsid w:val="00D363A0"/>
    <w:rsid w:val="00D56E1E"/>
    <w:rsid w:val="00D57CD4"/>
    <w:rsid w:val="00D6227F"/>
    <w:rsid w:val="00D8222F"/>
    <w:rsid w:val="00D938B2"/>
    <w:rsid w:val="00DA10F5"/>
    <w:rsid w:val="00DC6586"/>
    <w:rsid w:val="00DD019C"/>
    <w:rsid w:val="00DD52B8"/>
    <w:rsid w:val="00DD5F42"/>
    <w:rsid w:val="00DF20EE"/>
    <w:rsid w:val="00E32C96"/>
    <w:rsid w:val="00E348CA"/>
    <w:rsid w:val="00E4225A"/>
    <w:rsid w:val="00E55979"/>
    <w:rsid w:val="00E82DB3"/>
    <w:rsid w:val="00EA1283"/>
    <w:rsid w:val="00EC7E1E"/>
    <w:rsid w:val="00ED2556"/>
    <w:rsid w:val="00ED6D5A"/>
    <w:rsid w:val="00EE2E52"/>
    <w:rsid w:val="00F07DD6"/>
    <w:rsid w:val="00F35C68"/>
    <w:rsid w:val="00F733ED"/>
    <w:rsid w:val="00FA4311"/>
    <w:rsid w:val="00FA4DDA"/>
    <w:rsid w:val="00FA6298"/>
    <w:rsid w:val="00FB1E00"/>
    <w:rsid w:val="00FB479A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68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368B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B9368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9368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9368B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B9368B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B9368B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B9368B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B9368B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B9368B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36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368B"/>
  </w:style>
  <w:style w:type="paragraph" w:styleId="Stopka">
    <w:name w:val="footer"/>
    <w:basedOn w:val="Normalny"/>
    <w:rsid w:val="00B936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9368B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B9368B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B9368B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B9368B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EC7E1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uiPriority w:val="20"/>
    <w:qFormat/>
    <w:rsid w:val="00286B31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722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luta@psych.uw.edu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2CEA-C9BE-4E0A-8BD5-DC2A5924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7149</CharactersWithSpaces>
  <SharedDoc>false</SharedDoc>
  <HLinks>
    <vt:vector size="6" baseType="variant"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creator>promocja</dc:creator>
  <cp:lastModifiedBy>Użytkownik systemu Windows</cp:lastModifiedBy>
  <cp:revision>3</cp:revision>
  <cp:lastPrinted>2018-02-05T11:23:00Z</cp:lastPrinted>
  <dcterms:created xsi:type="dcterms:W3CDTF">2018-02-05T11:23:00Z</dcterms:created>
  <dcterms:modified xsi:type="dcterms:W3CDTF">2018-02-05T11:32:00Z</dcterms:modified>
</cp:coreProperties>
</file>