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CA" w:rsidRPr="007E6B98" w:rsidRDefault="005521CA" w:rsidP="007E6B98">
      <w:pPr>
        <w:spacing w:after="0" w:line="240" w:lineRule="auto"/>
        <w:jc w:val="right"/>
        <w:rPr>
          <w:rFonts w:eastAsia="Times New Roman" w:cs="Times New Roman"/>
          <w:b/>
        </w:rPr>
      </w:pPr>
    </w:p>
    <w:p w:rsidR="007E6B98" w:rsidRPr="007E6B98" w:rsidRDefault="00D76BDE" w:rsidP="007E6B98">
      <w:pPr>
        <w:spacing w:after="0" w:line="360" w:lineRule="auto"/>
        <w:jc w:val="center"/>
        <w:rPr>
          <w:rFonts w:eastAsia="Times New Roman" w:cs="Times New Roman"/>
          <w:b/>
          <w:iCs/>
          <w:caps/>
          <w:spacing w:val="8"/>
          <w:lang w:eastAsia="pl-PL"/>
        </w:rPr>
      </w:pPr>
      <w:r>
        <w:rPr>
          <w:rFonts w:eastAsia="Times New Roman" w:cs="Times New Roman"/>
          <w:b/>
          <w:iCs/>
          <w:caps/>
          <w:spacing w:val="8"/>
          <w:lang w:eastAsia="pl-PL"/>
        </w:rPr>
        <w:t>UMOWA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 xml:space="preserve">Zawarta w dniu …………………2018 r. w Warszawie pomiędzy: 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>Uniwersytetem Warszawskim ul. Krakowskie Przedmieście 26/28,  00-927 Warszawa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 xml:space="preserve">zwanym w dalszej części </w:t>
      </w:r>
      <w:r w:rsidRPr="007E6B98">
        <w:rPr>
          <w:rFonts w:eastAsia="Times New Roman" w:cs="Times New Roman"/>
          <w:b/>
          <w:lang w:eastAsia="pl-PL"/>
        </w:rPr>
        <w:t>Kupującym</w:t>
      </w:r>
      <w:r w:rsidRPr="007E6B98">
        <w:rPr>
          <w:rFonts w:eastAsia="Times New Roman" w:cs="Times New Roman"/>
          <w:lang w:eastAsia="pl-PL"/>
        </w:rPr>
        <w:t>, posiadającym NIP:525-001-12-66, Regon:000001258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>reprezentowanym przez: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>……………………………………………………………………….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>a</w:t>
      </w:r>
    </w:p>
    <w:p w:rsidR="007E6B98" w:rsidRPr="007E6B98" w:rsidRDefault="007E6B98" w:rsidP="007E6B98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7E6B98">
        <w:rPr>
          <w:rFonts w:eastAsia="Times New Roman" w:cs="Times New Roman"/>
          <w:lang w:eastAsia="pl-PL"/>
        </w:rPr>
        <w:t>_______________________ będącym płatnikiem VAT, NIP: ____________, REGON: ____________, zwanym dalej</w:t>
      </w:r>
      <w:r w:rsidRPr="007E6B98">
        <w:rPr>
          <w:rFonts w:eastAsia="Times New Roman" w:cs="Times New Roman"/>
          <w:b/>
          <w:lang w:eastAsia="pl-PL"/>
        </w:rPr>
        <w:t xml:space="preserve"> Sprzedawcą</w:t>
      </w:r>
      <w:r w:rsidRPr="007E6B98">
        <w:rPr>
          <w:rFonts w:eastAsia="Times New Roman" w:cs="Times New Roman"/>
          <w:lang w:eastAsia="pl-PL"/>
        </w:rPr>
        <w:t xml:space="preserve">, działającym na podstawie __________________________________ wypis z KRS lub innego rejestru właściwego dla Sprzedawcy stanowiącego </w:t>
      </w:r>
      <w:r w:rsidRPr="007E6B98">
        <w:rPr>
          <w:rFonts w:eastAsia="Times New Roman" w:cs="Times New Roman"/>
          <w:b/>
          <w:lang w:eastAsia="pl-PL"/>
        </w:rPr>
        <w:t xml:space="preserve">załącznik nr 1 </w:t>
      </w:r>
      <w:r w:rsidRPr="007E6B98">
        <w:rPr>
          <w:rFonts w:eastAsia="Times New Roman" w:cs="Times New Roman"/>
          <w:lang w:eastAsia="pl-PL"/>
        </w:rPr>
        <w:t>do niniejszej umowy</w:t>
      </w:r>
    </w:p>
    <w:p w:rsidR="007E6B98" w:rsidRPr="007E6B98" w:rsidRDefault="007E6B98" w:rsidP="007E6B98">
      <w:pPr>
        <w:tabs>
          <w:tab w:val="left" w:pos="0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506A3C" w:rsidRDefault="007E6B98" w:rsidP="007E6B9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5123AF">
        <w:rPr>
          <w:rFonts w:eastAsia="SimSun" w:cs="Arial"/>
          <w:kern w:val="3"/>
          <w:lang w:eastAsia="zh-CN" w:bidi="hi-IN"/>
        </w:rPr>
        <w:t>w wyniku postępowania o udzielenie zamówienia publicznego prowadzonego na podstawie art. 4 pkt 8 ustawy Prawo zamówień publicznych w trybie zapytania ofertowego została zawarta umowa o następującej treści:</w:t>
      </w:r>
    </w:p>
    <w:p w:rsidR="00315A42" w:rsidRDefault="00315A42" w:rsidP="007E6B9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</w:p>
    <w:p w:rsidR="00315A42" w:rsidRPr="007E6B98" w:rsidRDefault="00315A42" w:rsidP="007E6B9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</w:p>
    <w:p w:rsidR="007E6B98" w:rsidRPr="007E6B98" w:rsidRDefault="007E6B98" w:rsidP="007E6B98">
      <w:pPr>
        <w:spacing w:after="0" w:line="240" w:lineRule="auto"/>
        <w:rPr>
          <w:rFonts w:eastAsia="Times New Roman" w:cs="Times New Roman"/>
        </w:rPr>
      </w:pPr>
    </w:p>
    <w:p w:rsidR="007E6B98" w:rsidRPr="007E6B98" w:rsidRDefault="007E6B98" w:rsidP="007E6B98">
      <w:pPr>
        <w:spacing w:after="0" w:line="240" w:lineRule="auto"/>
        <w:jc w:val="both"/>
        <w:rPr>
          <w:rFonts w:eastAsia="Times New Roman" w:cs="Times New Roman"/>
        </w:rPr>
      </w:pPr>
    </w:p>
    <w:p w:rsidR="007E6B98" w:rsidRPr="007E6B98" w:rsidRDefault="007E6B98" w:rsidP="007E6B98">
      <w:pPr>
        <w:spacing w:after="0" w:line="240" w:lineRule="auto"/>
        <w:jc w:val="center"/>
        <w:rPr>
          <w:rFonts w:eastAsia="Times New Roman" w:cs="Times New Roman"/>
          <w:b/>
        </w:rPr>
      </w:pPr>
      <w:r w:rsidRPr="007E6B98">
        <w:rPr>
          <w:rFonts w:eastAsia="Times New Roman" w:cs="Times New Roman"/>
          <w:b/>
        </w:rPr>
        <w:t>§ 1</w:t>
      </w:r>
    </w:p>
    <w:p w:rsidR="007E6B98" w:rsidRPr="00506A3C" w:rsidRDefault="00C12521" w:rsidP="0041488C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eastAsia="Calibri" w:cs="Times New Roman"/>
          <w:b/>
          <w:bCs/>
          <w:color w:val="000000"/>
          <w:lang w:eastAsia="pl-PL"/>
        </w:rPr>
      </w:pPr>
      <w:r w:rsidRPr="00506A3C">
        <w:rPr>
          <w:rFonts w:eastAsia="Times New Roman" w:cs="Times New Roman"/>
          <w:lang w:eastAsia="pl-PL"/>
        </w:rPr>
        <w:t xml:space="preserve">Sprzedawca zobowiązuje się przenieść na własność Kupującego i dostarczyć Kupującemu </w:t>
      </w:r>
      <w:r w:rsidR="00D76BDE" w:rsidRPr="00506A3C">
        <w:rPr>
          <w:rFonts w:eastAsia="Calibri" w:cs="Times New Roman"/>
          <w:bCs/>
          <w:lang w:eastAsia="pl-PL"/>
        </w:rPr>
        <w:t xml:space="preserve">4 czepki </w:t>
      </w:r>
      <w:r w:rsidR="00506A3C" w:rsidRPr="00BB2D54">
        <w:rPr>
          <w:rFonts w:ascii="Calibri" w:eastAsia="Calibri" w:hAnsi="Calibri"/>
          <w:bCs/>
          <w:color w:val="000000"/>
        </w:rPr>
        <w:t>elektrodow</w:t>
      </w:r>
      <w:r w:rsidR="00506A3C">
        <w:rPr>
          <w:rFonts w:ascii="Calibri" w:eastAsia="Calibri" w:hAnsi="Calibri"/>
          <w:bCs/>
          <w:color w:val="000000"/>
        </w:rPr>
        <w:t>e</w:t>
      </w:r>
      <w:r w:rsidR="00506A3C" w:rsidRPr="00BB2D54">
        <w:rPr>
          <w:rFonts w:ascii="Calibri" w:eastAsia="Calibri" w:hAnsi="Calibri"/>
          <w:bCs/>
          <w:color w:val="000000"/>
        </w:rPr>
        <w:t xml:space="preserve"> do pomiaru EEG wraz z innymi akcesoriami: adapterami do czepków, żelem elektrolitowym, pastą przewodzącą i pastą ścierną, zestawem elektrod usznych, strzykawek i igieł do EEG</w:t>
      </w:r>
      <w:r w:rsidR="00506A3C">
        <w:rPr>
          <w:rFonts w:ascii="Calibri" w:eastAsia="Calibri" w:hAnsi="Calibri"/>
          <w:bCs/>
          <w:color w:val="000000"/>
        </w:rPr>
        <w:t>.</w:t>
      </w:r>
    </w:p>
    <w:p w:rsidR="007E6B98" w:rsidRPr="00B17E2F" w:rsidRDefault="007E6B98" w:rsidP="0041488C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eastAsia="Calibri" w:cs="Times New Roman"/>
          <w:b/>
          <w:u w:val="single"/>
          <w:lang w:eastAsia="pl-PL"/>
        </w:rPr>
      </w:pPr>
      <w:r w:rsidRPr="00506A3C">
        <w:rPr>
          <w:rFonts w:eastAsia="Calibri" w:cs="Times New Roman"/>
          <w:color w:val="000000"/>
        </w:rPr>
        <w:t>Szczegółowy opis przedmiotu zamówienia stanowi oferta Sprzedawcy oraz opis przedmiotu zamówienia stanowiące</w:t>
      </w:r>
      <w:r w:rsidRPr="00506A3C">
        <w:rPr>
          <w:rFonts w:eastAsia="Calibri" w:cs="Times New Roman"/>
          <w:b/>
          <w:color w:val="000000"/>
        </w:rPr>
        <w:t xml:space="preserve"> załączniki nr 2 </w:t>
      </w:r>
      <w:r w:rsidRPr="00506A3C">
        <w:rPr>
          <w:rFonts w:eastAsia="Calibri" w:cs="Times New Roman"/>
          <w:color w:val="000000"/>
        </w:rPr>
        <w:t>do niniejszej umowy</w:t>
      </w:r>
      <w:r w:rsidRPr="00506A3C">
        <w:rPr>
          <w:rFonts w:eastAsia="Calibri" w:cs="Times New Roman"/>
          <w:b/>
          <w:color w:val="000000"/>
          <w:u w:val="single"/>
          <w:lang w:eastAsia="pl-PL"/>
        </w:rPr>
        <w:t>.</w:t>
      </w:r>
    </w:p>
    <w:p w:rsidR="00B17E2F" w:rsidRPr="005123AF" w:rsidRDefault="00B17E2F" w:rsidP="00B17E2F">
      <w:pPr>
        <w:spacing w:after="0" w:line="360" w:lineRule="auto"/>
        <w:ind w:left="284"/>
        <w:contextualSpacing/>
        <w:jc w:val="both"/>
        <w:rPr>
          <w:rFonts w:eastAsia="Calibri" w:cs="Times New Roman"/>
          <w:b/>
          <w:u w:val="single"/>
          <w:lang w:eastAsia="pl-PL"/>
        </w:rPr>
      </w:pPr>
    </w:p>
    <w:p w:rsidR="007E6B98" w:rsidRPr="007E6B98" w:rsidRDefault="007E6B98" w:rsidP="007E6B98">
      <w:pPr>
        <w:spacing w:after="0" w:line="240" w:lineRule="auto"/>
        <w:jc w:val="center"/>
        <w:rPr>
          <w:rFonts w:eastAsia="Times New Roman" w:cs="Times New Roman"/>
          <w:b/>
        </w:rPr>
      </w:pPr>
      <w:r w:rsidRPr="007E6B98">
        <w:rPr>
          <w:rFonts w:eastAsia="Times New Roman" w:cs="Times New Roman"/>
          <w:b/>
        </w:rPr>
        <w:t>§ 2</w:t>
      </w:r>
    </w:p>
    <w:p w:rsidR="005123AF" w:rsidRPr="005123AF" w:rsidRDefault="005123AF" w:rsidP="0041488C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5123AF">
        <w:rPr>
          <w:rFonts w:eastAsia="Times New Roman" w:cs="Times New Roman"/>
        </w:rPr>
        <w:t xml:space="preserve">Sprzedawca zobowiązuje się dostarczyć czepki  </w:t>
      </w:r>
      <w:r w:rsidR="0041488C">
        <w:rPr>
          <w:rFonts w:eastAsia="Times New Roman" w:cs="Times New Roman"/>
        </w:rPr>
        <w:t xml:space="preserve">wraz z akcesoriami </w:t>
      </w:r>
      <w:r w:rsidRPr="005123AF">
        <w:rPr>
          <w:rFonts w:eastAsia="Times New Roman" w:cs="Times New Roman"/>
        </w:rPr>
        <w:t>w terminie:</w:t>
      </w:r>
      <w:r>
        <w:rPr>
          <w:rFonts w:eastAsia="Times New Roman" w:cs="Times New Roman"/>
        </w:rPr>
        <w:t xml:space="preserve"> 30</w:t>
      </w:r>
      <w:r w:rsidRPr="005123AF">
        <w:rPr>
          <w:rFonts w:eastAsia="Times New Roman" w:cs="Times New Roman"/>
        </w:rPr>
        <w:t xml:space="preserve"> dni od </w:t>
      </w:r>
      <w:r w:rsidR="0041488C">
        <w:rPr>
          <w:rFonts w:eastAsia="Times New Roman" w:cs="Times New Roman"/>
        </w:rPr>
        <w:t xml:space="preserve">dnia </w:t>
      </w:r>
      <w:r w:rsidRPr="005123AF">
        <w:rPr>
          <w:rFonts w:eastAsia="Times New Roman" w:cs="Times New Roman"/>
        </w:rPr>
        <w:t xml:space="preserve">podpisania umowy. </w:t>
      </w:r>
    </w:p>
    <w:p w:rsidR="00B17E2F" w:rsidRDefault="005123AF" w:rsidP="00B17E2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5123AF">
        <w:rPr>
          <w:rFonts w:eastAsia="Times New Roman" w:cs="Times New Roman"/>
        </w:rPr>
        <w:t xml:space="preserve">Sprzedawca dostarczy czepki </w:t>
      </w:r>
      <w:r w:rsidR="00D76BDE">
        <w:rPr>
          <w:rFonts w:eastAsia="Times New Roman" w:cs="Times New Roman"/>
        </w:rPr>
        <w:t>do siedziby Kupującego: Wydział Psychologii UW, ul. Stawki  5/7, 00-183 Warszawa.</w:t>
      </w:r>
    </w:p>
    <w:p w:rsidR="00B17E2F" w:rsidRDefault="00B17E2F" w:rsidP="00B17E2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 w:rsidRPr="00B17E2F">
        <w:rPr>
          <w:rFonts w:eastAsia="Times New Roman" w:cs="Times New Roman"/>
        </w:rPr>
        <w:t xml:space="preserve">Sprzedawca wyda Kupującemu wszystkie posiadane dokumenty dotyczące sprzedawanych </w:t>
      </w:r>
      <w:r>
        <w:rPr>
          <w:rFonts w:eastAsia="Times New Roman" w:cs="Times New Roman"/>
        </w:rPr>
        <w:t>czepków wraz z akcesoriami</w:t>
      </w:r>
      <w:r w:rsidRPr="00B17E2F">
        <w:rPr>
          <w:rFonts w:eastAsia="Times New Roman" w:cs="Times New Roman"/>
        </w:rPr>
        <w:t>.</w:t>
      </w:r>
    </w:p>
    <w:p w:rsidR="00B17E2F" w:rsidRPr="00B17E2F" w:rsidRDefault="00B17E2F" w:rsidP="00B17E2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Sprzedawca udziela Kupującemu gwarancji zgodnie z deklaracją zawartą w Formularzu oferty stanowiącym</w:t>
      </w:r>
      <w:r w:rsidRPr="00B17E2F">
        <w:rPr>
          <w:rFonts w:eastAsia="Times New Roman" w:cs="Times New Roman"/>
          <w:b/>
        </w:rPr>
        <w:t xml:space="preserve"> załącznik nr 3 </w:t>
      </w:r>
      <w:r>
        <w:rPr>
          <w:rFonts w:eastAsia="Times New Roman" w:cs="Times New Roman"/>
        </w:rPr>
        <w:t>do niniejszej umowy.</w:t>
      </w:r>
    </w:p>
    <w:p w:rsidR="00D76BDE" w:rsidRDefault="00D76BDE" w:rsidP="005123AF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D76BDE" w:rsidRDefault="00D76BDE" w:rsidP="005123AF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D76BDE" w:rsidRDefault="00D76BDE" w:rsidP="005123AF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D76BDE" w:rsidRDefault="00D76BDE" w:rsidP="005123AF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5123AF" w:rsidRPr="007E6B98" w:rsidRDefault="005123AF" w:rsidP="005123AF">
      <w:pPr>
        <w:spacing w:after="0" w:line="240" w:lineRule="auto"/>
        <w:jc w:val="center"/>
        <w:rPr>
          <w:rFonts w:eastAsia="Times New Roman" w:cs="Times New Roman"/>
          <w:b/>
        </w:rPr>
      </w:pPr>
      <w:r w:rsidRPr="005123AF">
        <w:rPr>
          <w:rFonts w:eastAsia="Times New Roman" w:cs="Times New Roman"/>
          <w:b/>
        </w:rPr>
        <w:t>§ 3</w:t>
      </w:r>
    </w:p>
    <w:p w:rsidR="005123AF" w:rsidRPr="005123AF" w:rsidRDefault="005123AF" w:rsidP="005123AF">
      <w:pPr>
        <w:pStyle w:val="Akapitzlist"/>
        <w:ind w:left="284"/>
        <w:rPr>
          <w:rFonts w:eastAsia="Times New Roman" w:cs="Times New Roman"/>
        </w:rPr>
      </w:pPr>
    </w:p>
    <w:p w:rsidR="005123AF" w:rsidRPr="005123AF" w:rsidRDefault="005123AF" w:rsidP="005123AF">
      <w:pPr>
        <w:numPr>
          <w:ilvl w:val="0"/>
          <w:numId w:val="13"/>
        </w:numPr>
        <w:spacing w:after="0" w:line="360" w:lineRule="auto"/>
        <w:contextualSpacing/>
        <w:jc w:val="both"/>
      </w:pPr>
      <w:r w:rsidRPr="005123AF">
        <w:t xml:space="preserve">Kupujący zapłaci Sprzedawcy łącznie cenę określoną w Formularzu oferty stanowiącym </w:t>
      </w:r>
      <w:r w:rsidRPr="005123AF">
        <w:rPr>
          <w:b/>
        </w:rPr>
        <w:t xml:space="preserve">załącznik nr </w:t>
      </w:r>
      <w:r w:rsidR="0041488C">
        <w:rPr>
          <w:b/>
        </w:rPr>
        <w:t>3</w:t>
      </w:r>
      <w:r w:rsidR="0041488C">
        <w:t xml:space="preserve"> do niniejszej umowy</w:t>
      </w:r>
      <w:r w:rsidRPr="005123AF">
        <w:t xml:space="preserve"> w wysokości brutto …………………….. zł (słownie: ……………………………… złotych), w tym cena netto: ……………………….. zł (słownie: ……………………………………….) oraz należny podatek VAT w wysokości wynikającej z przepisów obowiązujących w dacie powstania obowiązku podatkowego: ……………………………. zł (słownie: …………………………………………..).</w:t>
      </w:r>
    </w:p>
    <w:p w:rsidR="005123AF" w:rsidRDefault="005123AF" w:rsidP="005123AF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5123AF">
        <w:rPr>
          <w:rFonts w:asciiTheme="minorHAnsi" w:hAnsiTheme="minorHAnsi"/>
          <w:b w:val="0"/>
          <w:sz w:val="22"/>
          <w:szCs w:val="22"/>
        </w:rPr>
        <w:t>Kupujący zapłaci należność na rachunek bankowy Sprzedawcy wskazany w fakturze, w terminie 30 dni od dnia doręczenia faktury.</w:t>
      </w:r>
    </w:p>
    <w:p w:rsidR="00D76BDE" w:rsidRPr="005123AF" w:rsidRDefault="00D76BDE" w:rsidP="005123AF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Podstawą wystawienie faktury będzie sporządzony i podpisany przez obie Strony protokół odbioru czepków wraz z akcesoriami. </w:t>
      </w:r>
      <w:bookmarkStart w:id="0" w:name="_GoBack"/>
      <w:bookmarkEnd w:id="0"/>
    </w:p>
    <w:p w:rsidR="005123AF" w:rsidRPr="005123AF" w:rsidRDefault="005123AF" w:rsidP="005123AF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5123AF">
        <w:rPr>
          <w:rFonts w:asciiTheme="minorHAnsi" w:hAnsiTheme="minorHAnsi"/>
          <w:b w:val="0"/>
          <w:sz w:val="22"/>
          <w:szCs w:val="22"/>
        </w:rPr>
        <w:t>Za dzień zapłaty uważa się dzień obciążenia rachunku bankowego Kupującego.</w:t>
      </w:r>
    </w:p>
    <w:p w:rsidR="005123AF" w:rsidRPr="005123AF" w:rsidRDefault="005123AF" w:rsidP="005123AF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5123AF">
        <w:rPr>
          <w:rFonts w:asciiTheme="minorHAnsi" w:hAnsiTheme="minorHAnsi"/>
          <w:b w:val="0"/>
          <w:sz w:val="22"/>
          <w:szCs w:val="22"/>
        </w:rPr>
        <w:t>W przypadku zwłoki w płatności stosuje się odsetki  w ustawowej wysokości.</w:t>
      </w:r>
    </w:p>
    <w:p w:rsidR="005123AF" w:rsidRDefault="005123AF" w:rsidP="005123AF">
      <w:pPr>
        <w:numPr>
          <w:ilvl w:val="0"/>
          <w:numId w:val="13"/>
        </w:numPr>
        <w:spacing w:after="0" w:line="360" w:lineRule="auto"/>
        <w:jc w:val="both"/>
      </w:pPr>
      <w:r w:rsidRPr="005123AF">
        <w:t>Sprzedawca bez pisemnej zgody Kupującego nie może przenieść wierzytelności na osobę trzecią oraz dokonywać potrąceń.</w:t>
      </w:r>
    </w:p>
    <w:p w:rsidR="00B17E2F" w:rsidRPr="00B17E2F" w:rsidRDefault="00B17E2F" w:rsidP="00B17E2F">
      <w:pPr>
        <w:spacing w:after="0" w:line="360" w:lineRule="auto"/>
        <w:ind w:left="360"/>
        <w:jc w:val="center"/>
        <w:rPr>
          <w:b/>
        </w:rPr>
      </w:pPr>
      <w:r w:rsidRPr="00B17E2F">
        <w:rPr>
          <w:b/>
        </w:rPr>
        <w:t>§ 4</w:t>
      </w:r>
    </w:p>
    <w:p w:rsidR="00B17E2F" w:rsidRPr="00B17E2F" w:rsidRDefault="00B17E2F" w:rsidP="00B17E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b/>
        </w:rPr>
      </w:pPr>
      <w:r w:rsidRPr="007B5EFC">
        <w:t>W razie wystą</w:t>
      </w:r>
      <w:r>
        <w:t xml:space="preserve">pienia zwłoki w dostarczeniu i </w:t>
      </w:r>
      <w:r w:rsidRPr="007B5EFC">
        <w:t xml:space="preserve">wydaniu </w:t>
      </w:r>
      <w:r>
        <w:t xml:space="preserve">czepków wraz z akcesoriami </w:t>
      </w:r>
      <w:r w:rsidRPr="007B5EFC">
        <w:t xml:space="preserve"> </w:t>
      </w:r>
      <w:r>
        <w:t xml:space="preserve">Sprzedawca </w:t>
      </w:r>
      <w:r w:rsidRPr="007B5EFC">
        <w:t xml:space="preserve">zobowiązuje się do zapłaty </w:t>
      </w:r>
      <w:r>
        <w:t>Kupującemu</w:t>
      </w:r>
      <w:r w:rsidRPr="007B5EFC">
        <w:t xml:space="preserve"> kary umowne</w:t>
      </w:r>
      <w:r>
        <w:t xml:space="preserve">j w wysokości </w:t>
      </w:r>
      <w:r w:rsidRPr="00E7495E">
        <w:rPr>
          <w:b/>
        </w:rPr>
        <w:t>0,5 % wartości niedostarczonego towaru</w:t>
      </w:r>
      <w:r>
        <w:t>, za każdy dzień zwłoki w stosunku do terminu określonego w</w:t>
      </w:r>
      <w:r w:rsidRPr="00B17E2F">
        <w:t xml:space="preserve"> § 2 ust. </w:t>
      </w:r>
      <w:r>
        <w:t xml:space="preserve">1 niniejszej umowy. </w:t>
      </w:r>
    </w:p>
    <w:p w:rsidR="00B17E2F" w:rsidRDefault="00B17E2F" w:rsidP="00B17E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>
        <w:t>Odstąpienie od umowy przez Kupującego albo Sprzedawcę z przyczyn leżących po stronie Sprzedawcy, uprawnia Kupującego do naliczenia kary umownej w wysokości 10 % niezrealizowanej wartości umowy, o której mowa w § 3 ust. 1 niniejszej umowy.</w:t>
      </w:r>
    </w:p>
    <w:p w:rsidR="00B17E2F" w:rsidRDefault="00B17E2F" w:rsidP="00B17E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Kupujący </w:t>
      </w:r>
      <w:r w:rsidRPr="000C530B">
        <w:t xml:space="preserve"> uprawniony j</w:t>
      </w:r>
      <w:r>
        <w:t>est do potrącania kary umownej z płatności wynikającej</w:t>
      </w:r>
      <w:r w:rsidRPr="000C530B">
        <w:t xml:space="preserve"> z faktur</w:t>
      </w:r>
      <w:r>
        <w:t>y</w:t>
      </w:r>
      <w:r w:rsidRPr="000C530B">
        <w:t>.</w:t>
      </w:r>
    </w:p>
    <w:p w:rsidR="00C12521" w:rsidRDefault="00B17E2F" w:rsidP="00C125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>Kupujący</w:t>
      </w:r>
      <w:r w:rsidRPr="007867C1">
        <w:t xml:space="preserve"> może dochodzić na zasadach ogólnych odszkodowania przewyższającego zastrzeżoną powyżej karę umowną.</w:t>
      </w:r>
      <w:r>
        <w:t xml:space="preserve">  </w:t>
      </w:r>
    </w:p>
    <w:p w:rsidR="007E6B98" w:rsidRPr="00C12521" w:rsidRDefault="00C12521" w:rsidP="00C125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C12521">
        <w:rPr>
          <w:rFonts w:eastAsia="Arial" w:cs="Arial"/>
          <w:color w:val="000000"/>
          <w:lang w:eastAsia="pl-PL"/>
        </w:rPr>
        <w:t xml:space="preserve">Kupujący zastrzega sobie prawo do odstąpienia od umowy, jeżeli Sprzedawca: </w:t>
      </w:r>
    </w:p>
    <w:p w:rsidR="00C12521" w:rsidRDefault="00C12521" w:rsidP="00C1252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Opóźnia się z rozpoczęciem realizacji umowy powyżej 7 dni,</w:t>
      </w:r>
    </w:p>
    <w:p w:rsidR="00C12521" w:rsidRDefault="00C12521" w:rsidP="00C1252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Przedmiot umowy nie spełnia warunków technicznych,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Arial" w:cs="Arial"/>
          <w:color w:val="000000"/>
          <w:lang w:eastAsia="pl-PL"/>
        </w:rPr>
      </w:pPr>
    </w:p>
    <w:p w:rsidR="007E6B98" w:rsidRPr="007E6B98" w:rsidRDefault="00C12521" w:rsidP="007E6B98">
      <w:pPr>
        <w:spacing w:after="0" w:line="276" w:lineRule="auto"/>
        <w:jc w:val="center"/>
        <w:rPr>
          <w:rFonts w:eastAsia="Arial" w:cs="Arial"/>
          <w:b/>
          <w:color w:val="000000"/>
          <w:lang w:eastAsia="pl-PL"/>
        </w:rPr>
      </w:pPr>
      <w:r>
        <w:rPr>
          <w:rFonts w:eastAsia="Arial" w:cs="Arial"/>
          <w:b/>
          <w:color w:val="000000"/>
          <w:lang w:eastAsia="pl-PL"/>
        </w:rPr>
        <w:t>§ 5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Arial" w:cs="Arial"/>
          <w:color w:val="000000"/>
          <w:lang w:eastAsia="pl-PL"/>
        </w:rPr>
      </w:pPr>
      <w:r w:rsidRPr="007E6B98">
        <w:rPr>
          <w:rFonts w:eastAsia="Arial" w:cs="Arial"/>
          <w:color w:val="000000"/>
          <w:lang w:eastAsia="pl-PL"/>
        </w:rPr>
        <w:t xml:space="preserve">Zmiana umowy wymaga formy pisemnej pod rygorem nieważności. </w:t>
      </w:r>
    </w:p>
    <w:p w:rsidR="007E6B98" w:rsidRPr="007E6B98" w:rsidRDefault="007E6B98" w:rsidP="007E6B98">
      <w:pPr>
        <w:spacing w:after="0" w:line="276" w:lineRule="auto"/>
        <w:jc w:val="both"/>
        <w:rPr>
          <w:rFonts w:eastAsia="Arial" w:cs="Arial"/>
          <w:color w:val="000000"/>
          <w:lang w:eastAsia="pl-PL"/>
        </w:rPr>
      </w:pPr>
    </w:p>
    <w:p w:rsidR="007E6B98" w:rsidRPr="007E6B98" w:rsidRDefault="00C12521" w:rsidP="007E6B98">
      <w:pPr>
        <w:spacing w:after="0" w:line="276" w:lineRule="auto"/>
        <w:jc w:val="center"/>
        <w:rPr>
          <w:rFonts w:eastAsia="Arial" w:cs="Arial"/>
          <w:b/>
          <w:color w:val="000000"/>
          <w:lang w:eastAsia="pl-PL"/>
        </w:rPr>
      </w:pPr>
      <w:r>
        <w:rPr>
          <w:rFonts w:eastAsia="Arial" w:cs="Arial"/>
          <w:b/>
          <w:color w:val="000000"/>
          <w:lang w:eastAsia="pl-PL"/>
        </w:rPr>
        <w:t>§ 6</w:t>
      </w:r>
    </w:p>
    <w:p w:rsidR="005123AF" w:rsidRPr="005123AF" w:rsidRDefault="005123AF" w:rsidP="005123AF">
      <w:pPr>
        <w:numPr>
          <w:ilvl w:val="0"/>
          <w:numId w:val="15"/>
        </w:numPr>
        <w:spacing w:before="6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123AF">
        <w:rPr>
          <w:rFonts w:eastAsia="Times New Roman" w:cs="Times New Roman"/>
          <w:lang w:eastAsia="pl-PL"/>
        </w:rPr>
        <w:t>Wszelkie spory wynikłe z niniejszej umowy będą rozstrzygały sądy właściwe dla siedziby Kupującego.</w:t>
      </w:r>
    </w:p>
    <w:p w:rsidR="005123AF" w:rsidRPr="005123AF" w:rsidRDefault="005123AF" w:rsidP="005123AF">
      <w:pPr>
        <w:numPr>
          <w:ilvl w:val="0"/>
          <w:numId w:val="15"/>
        </w:numPr>
        <w:spacing w:before="6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123AF">
        <w:rPr>
          <w:rFonts w:eastAsia="Times New Roman" w:cs="Times New Roman"/>
          <w:lang w:eastAsia="pl-PL"/>
        </w:rPr>
        <w:lastRenderedPageBreak/>
        <w:t>W sprawach nieuregulowanych niniejszą umową stosuje się przepisy Kodeksu Cywilnego.</w:t>
      </w:r>
    </w:p>
    <w:p w:rsidR="005123AF" w:rsidRPr="005123AF" w:rsidRDefault="005123AF" w:rsidP="005123AF">
      <w:pPr>
        <w:numPr>
          <w:ilvl w:val="0"/>
          <w:numId w:val="15"/>
        </w:numPr>
        <w:spacing w:before="60"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5123AF">
        <w:rPr>
          <w:rFonts w:eastAsia="Times New Roman" w:cs="Times New Roman"/>
          <w:lang w:eastAsia="pl-PL"/>
        </w:rPr>
        <w:t>Umowę sporządzono w dwóch jednobrzmiących egzemplarzach, po jednym dla każdej ze Stron.</w:t>
      </w:r>
    </w:p>
    <w:p w:rsidR="007E6B98" w:rsidRPr="007E6B98" w:rsidRDefault="007E6B98" w:rsidP="007E6B98">
      <w:pPr>
        <w:spacing w:after="0" w:line="240" w:lineRule="auto"/>
        <w:jc w:val="both"/>
        <w:rPr>
          <w:rFonts w:eastAsia="Times New Roman" w:cs="Times New Roman"/>
        </w:rPr>
      </w:pPr>
    </w:p>
    <w:p w:rsidR="007E6B98" w:rsidRPr="007E6B98" w:rsidRDefault="007E6B98" w:rsidP="007E6B98">
      <w:pPr>
        <w:tabs>
          <w:tab w:val="center" w:pos="1980"/>
          <w:tab w:val="center" w:pos="7560"/>
        </w:tabs>
        <w:spacing w:after="0" w:line="240" w:lineRule="auto"/>
        <w:rPr>
          <w:rFonts w:eastAsia="Times New Roman" w:cs="Times New Roman"/>
        </w:rPr>
      </w:pPr>
    </w:p>
    <w:p w:rsidR="007E6B98" w:rsidRPr="007E6B98" w:rsidRDefault="007E6B98" w:rsidP="007E6B98">
      <w:pPr>
        <w:tabs>
          <w:tab w:val="center" w:pos="1980"/>
          <w:tab w:val="center" w:pos="7560"/>
        </w:tabs>
        <w:spacing w:after="0" w:line="240" w:lineRule="auto"/>
        <w:rPr>
          <w:rFonts w:eastAsia="Times New Roman" w:cs="Times New Roman"/>
          <w:b/>
        </w:rPr>
      </w:pPr>
      <w:r w:rsidRPr="007E6B98">
        <w:rPr>
          <w:rFonts w:eastAsia="Times New Roman" w:cs="Times New Roman"/>
        </w:rPr>
        <w:tab/>
      </w:r>
      <w:r w:rsidR="00B17E2F">
        <w:rPr>
          <w:rFonts w:eastAsia="Times New Roman" w:cs="Times New Roman"/>
          <w:b/>
        </w:rPr>
        <w:t>SPRZEDAWCA</w:t>
      </w:r>
      <w:r w:rsidRPr="007E6B98">
        <w:rPr>
          <w:rFonts w:eastAsia="Times New Roman" w:cs="Times New Roman"/>
          <w:b/>
        </w:rPr>
        <w:tab/>
      </w:r>
      <w:r w:rsidR="00B17E2F">
        <w:rPr>
          <w:rFonts w:eastAsia="Times New Roman" w:cs="Times New Roman"/>
          <w:b/>
        </w:rPr>
        <w:t xml:space="preserve">KUPUJĄCY </w:t>
      </w:r>
    </w:p>
    <w:p w:rsidR="007E6B98" w:rsidRPr="007E6B98" w:rsidRDefault="007E6B98" w:rsidP="007E6B98">
      <w:pPr>
        <w:widowControl w:val="0"/>
        <w:spacing w:after="0" w:line="240" w:lineRule="auto"/>
        <w:jc w:val="both"/>
        <w:rPr>
          <w:rFonts w:eastAsia="Times New Roman" w:cs="Times New Roman"/>
          <w:b/>
          <w:color w:val="000000"/>
        </w:rPr>
      </w:pPr>
      <w:r w:rsidRPr="007E6B98">
        <w:rPr>
          <w:rFonts w:eastAsia="Times New Roman" w:cs="Times New Roman"/>
          <w:b/>
          <w:color w:val="000000"/>
        </w:rPr>
        <w:t xml:space="preserve"> </w:t>
      </w:r>
    </w:p>
    <w:p w:rsidR="007E6B98" w:rsidRPr="007E6B98" w:rsidRDefault="007E6B98" w:rsidP="007E6B98">
      <w:pPr>
        <w:spacing w:after="0" w:line="360" w:lineRule="auto"/>
        <w:jc w:val="center"/>
        <w:rPr>
          <w:rFonts w:eastAsia="Times New Roman" w:cs="Times New Roman"/>
          <w:b/>
          <w:iCs/>
          <w:caps/>
          <w:spacing w:val="8"/>
          <w:lang w:eastAsia="pl-PL"/>
        </w:rPr>
      </w:pPr>
    </w:p>
    <w:p w:rsidR="0007112A" w:rsidRPr="005123AF" w:rsidRDefault="0007112A"/>
    <w:sectPr w:rsidR="0007112A" w:rsidRPr="005123AF" w:rsidSect="007E6B98">
      <w:headerReference w:type="default" r:id="rId7"/>
      <w:footerReference w:type="even" r:id="rId8"/>
      <w:footerReference w:type="default" r:id="rId9"/>
      <w:pgSz w:w="11907" w:h="16840" w:code="9"/>
      <w:pgMar w:top="1417" w:right="1417" w:bottom="1417" w:left="1417" w:header="35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CF" w:rsidRDefault="000C2CCF" w:rsidP="007E6B98">
      <w:pPr>
        <w:spacing w:after="0" w:line="240" w:lineRule="auto"/>
      </w:pPr>
      <w:r>
        <w:separator/>
      </w:r>
    </w:p>
  </w:endnote>
  <w:endnote w:type="continuationSeparator" w:id="0">
    <w:p w:rsidR="000C2CCF" w:rsidRDefault="000C2CCF" w:rsidP="007E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37" w:rsidRDefault="00DB59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29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4437" w:rsidRDefault="000C2C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37" w:rsidRDefault="00DB59E5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F12944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315A42">
      <w:rPr>
        <w:rStyle w:val="Numerstrony"/>
        <w:rFonts w:ascii="Arial" w:hAnsi="Arial"/>
        <w:noProof/>
      </w:rPr>
      <w:t>3</w:t>
    </w:r>
    <w:r>
      <w:rPr>
        <w:rStyle w:val="Numerstrony"/>
        <w:rFonts w:ascii="Arial" w:hAnsi="Arial"/>
      </w:rPr>
      <w:fldChar w:fldCharType="end"/>
    </w:r>
  </w:p>
  <w:p w:rsidR="00E34437" w:rsidRDefault="000C2CCF" w:rsidP="007D66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CF" w:rsidRDefault="000C2CCF" w:rsidP="007E6B98">
      <w:pPr>
        <w:spacing w:after="0" w:line="240" w:lineRule="auto"/>
      </w:pPr>
      <w:r>
        <w:separator/>
      </w:r>
    </w:p>
  </w:footnote>
  <w:footnote w:type="continuationSeparator" w:id="0">
    <w:p w:rsidR="000C2CCF" w:rsidRDefault="000C2CCF" w:rsidP="007E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37" w:rsidRPr="007D66BD" w:rsidRDefault="000C2CCF" w:rsidP="007D66B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9FB"/>
    <w:multiLevelType w:val="hybridMultilevel"/>
    <w:tmpl w:val="BF709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2D43"/>
    <w:multiLevelType w:val="hybridMultilevel"/>
    <w:tmpl w:val="806AE068"/>
    <w:lvl w:ilvl="0" w:tplc="AA68ED5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77B6"/>
    <w:multiLevelType w:val="singleLevel"/>
    <w:tmpl w:val="B6AC71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D486A1A"/>
    <w:multiLevelType w:val="singleLevel"/>
    <w:tmpl w:val="6494D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F005261"/>
    <w:multiLevelType w:val="singleLevel"/>
    <w:tmpl w:val="B6AC71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2F3F4BF4"/>
    <w:multiLevelType w:val="hybridMultilevel"/>
    <w:tmpl w:val="22E87AA6"/>
    <w:lvl w:ilvl="0" w:tplc="D6C010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65BE8"/>
    <w:multiLevelType w:val="hybridMultilevel"/>
    <w:tmpl w:val="038C6978"/>
    <w:lvl w:ilvl="0" w:tplc="C138F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62C2"/>
    <w:multiLevelType w:val="singleLevel"/>
    <w:tmpl w:val="B6AC71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54DC3393"/>
    <w:multiLevelType w:val="singleLevel"/>
    <w:tmpl w:val="B6AC71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550E4DC5"/>
    <w:multiLevelType w:val="hybridMultilevel"/>
    <w:tmpl w:val="9DAA34A4"/>
    <w:lvl w:ilvl="0" w:tplc="D6C010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17982"/>
    <w:multiLevelType w:val="multilevel"/>
    <w:tmpl w:val="7FAC649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629B19B3"/>
    <w:multiLevelType w:val="singleLevel"/>
    <w:tmpl w:val="B6AC71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674E6B01"/>
    <w:multiLevelType w:val="hybridMultilevel"/>
    <w:tmpl w:val="B046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908C6"/>
    <w:multiLevelType w:val="hybridMultilevel"/>
    <w:tmpl w:val="916A05CE"/>
    <w:lvl w:ilvl="0" w:tplc="8BC2F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B6B43"/>
    <w:multiLevelType w:val="multilevel"/>
    <w:tmpl w:val="1F8203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  <w:szCs w:val="22"/>
        </w:rPr>
      </w:lvl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B98"/>
    <w:rsid w:val="0007112A"/>
    <w:rsid w:val="000C2CCF"/>
    <w:rsid w:val="000D194F"/>
    <w:rsid w:val="00315A42"/>
    <w:rsid w:val="0041488C"/>
    <w:rsid w:val="00506A3C"/>
    <w:rsid w:val="005123AF"/>
    <w:rsid w:val="005521CA"/>
    <w:rsid w:val="005C3B52"/>
    <w:rsid w:val="006225EB"/>
    <w:rsid w:val="00735BB5"/>
    <w:rsid w:val="007E0888"/>
    <w:rsid w:val="007E6B98"/>
    <w:rsid w:val="008420CD"/>
    <w:rsid w:val="00B17E2F"/>
    <w:rsid w:val="00C12521"/>
    <w:rsid w:val="00D76BDE"/>
    <w:rsid w:val="00DB59E5"/>
    <w:rsid w:val="00F1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6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rsid w:val="007E6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7E6B98"/>
  </w:style>
  <w:style w:type="paragraph" w:styleId="Nagwek">
    <w:name w:val="header"/>
    <w:basedOn w:val="Normalny"/>
    <w:link w:val="NagwekZnak"/>
    <w:rsid w:val="007E6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7E6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ZnakZnak">
    <w:name w:val="Znak Znak Znak Znak"/>
    <w:basedOn w:val="Normalny"/>
    <w:rsid w:val="007E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3A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23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23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</dc:creator>
  <cp:keywords/>
  <dc:description/>
  <cp:lastModifiedBy>Użytkownik systemu Windows</cp:lastModifiedBy>
  <cp:revision>4</cp:revision>
  <dcterms:created xsi:type="dcterms:W3CDTF">2018-12-17T10:57:00Z</dcterms:created>
  <dcterms:modified xsi:type="dcterms:W3CDTF">2019-01-15T08:02:00Z</dcterms:modified>
</cp:coreProperties>
</file>