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FF" w:rsidRDefault="00D362FF"/>
    <w:p w:rsidR="00921CE1" w:rsidRDefault="00921CE1"/>
    <w:p w:rsidR="00921CE1" w:rsidRDefault="00921CE1"/>
    <w:p w:rsidR="00560793" w:rsidRPr="00560793" w:rsidRDefault="00560793" w:rsidP="00560793">
      <w:pPr>
        <w:spacing w:before="120"/>
        <w:ind w:left="4956" w:firstLine="708"/>
        <w:jc w:val="right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  <w:color w:val="000000"/>
        </w:rPr>
        <w:t>Warszawa, 15.07.2019 roku</w:t>
      </w:r>
    </w:p>
    <w:p w:rsidR="00560793" w:rsidRPr="00560793" w:rsidRDefault="00560793" w:rsidP="00560793">
      <w:pPr>
        <w:spacing w:before="1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60793" w:rsidRPr="00560793" w:rsidRDefault="00560793" w:rsidP="00560793">
      <w:pPr>
        <w:spacing w:before="12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Ogłoszenie na usługę </w:t>
      </w:r>
      <w:r w:rsidRPr="00560793">
        <w:rPr>
          <w:rFonts w:ascii="Times New Roman" w:hAnsi="Times New Roman" w:cs="Times New Roman"/>
          <w:b/>
          <w:bCs/>
          <w:color w:val="000000"/>
        </w:rPr>
        <w:t>konserwację instalacji elektrycznych na rzecz</w:t>
      </w:r>
    </w:p>
    <w:p w:rsidR="00560793" w:rsidRPr="00560793" w:rsidDel="00C31910" w:rsidRDefault="00560793" w:rsidP="00560793">
      <w:pPr>
        <w:spacing w:before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560793">
        <w:rPr>
          <w:rFonts w:ascii="Times New Roman" w:hAnsi="Times New Roman" w:cs="Times New Roman"/>
          <w:b/>
          <w:bCs/>
          <w:color w:val="000000"/>
        </w:rPr>
        <w:t>Wydziału Psychol</w:t>
      </w:r>
      <w:r>
        <w:rPr>
          <w:rFonts w:ascii="Times New Roman" w:hAnsi="Times New Roman" w:cs="Times New Roman"/>
          <w:b/>
          <w:bCs/>
          <w:color w:val="000000"/>
        </w:rPr>
        <w:t>ogii Uniwersytetu Warszawskiego</w:t>
      </w:r>
    </w:p>
    <w:p w:rsidR="00560793" w:rsidRPr="00560793" w:rsidRDefault="00560793" w:rsidP="00560793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 w:rsidRPr="00560793">
        <w:rPr>
          <w:rFonts w:ascii="Times New Roman" w:hAnsi="Times New Roman" w:cs="Times New Roman"/>
          <w:b/>
          <w:color w:val="000000"/>
        </w:rPr>
        <w:t>SZCZEGÓŁOWY OPIS PRZEDMIOTU ZAMÓWIENIA</w:t>
      </w:r>
    </w:p>
    <w:p w:rsidR="00560793" w:rsidRPr="00560793" w:rsidRDefault="00560793" w:rsidP="00560793">
      <w:pPr>
        <w:spacing w:before="120"/>
        <w:jc w:val="center"/>
        <w:rPr>
          <w:rFonts w:ascii="Times New Roman" w:hAnsi="Times New Roman" w:cs="Times New Roman"/>
        </w:rPr>
      </w:pPr>
      <w:proofErr w:type="spellStart"/>
      <w:r w:rsidRPr="00560793">
        <w:rPr>
          <w:rFonts w:ascii="Times New Roman" w:hAnsi="Times New Roman" w:cs="Times New Roman"/>
          <w:color w:val="000000"/>
          <w:sz w:val="20"/>
          <w:szCs w:val="20"/>
        </w:rPr>
        <w:t>WPs</w:t>
      </w:r>
      <w:proofErr w:type="spellEnd"/>
      <w:r w:rsidRPr="00560793">
        <w:rPr>
          <w:rFonts w:ascii="Times New Roman" w:hAnsi="Times New Roman" w:cs="Times New Roman"/>
          <w:color w:val="000000"/>
          <w:sz w:val="20"/>
          <w:szCs w:val="20"/>
        </w:rPr>
        <w:t>/92/2019/MM</w:t>
      </w:r>
    </w:p>
    <w:p w:rsidR="00560793" w:rsidRPr="00560793" w:rsidRDefault="00560793" w:rsidP="00560793">
      <w:pPr>
        <w:spacing w:before="120"/>
        <w:jc w:val="both"/>
        <w:rPr>
          <w:rFonts w:ascii="Times New Roman" w:hAnsi="Times New Roman" w:cs="Times New Roman"/>
          <w:b/>
          <w:bCs/>
          <w:color w:val="000000"/>
        </w:rPr>
      </w:pPr>
      <w:r w:rsidRPr="00560793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 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23"/>
      </w:tblGrid>
      <w:tr w:rsidR="00560793" w:rsidRPr="00560793" w:rsidTr="00A207A6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560793" w:rsidRPr="00560793" w:rsidRDefault="00560793" w:rsidP="00A207A6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793">
              <w:rPr>
                <w:rFonts w:ascii="Times New Roman" w:hAnsi="Times New Roman" w:cs="Times New Roman"/>
                <w:color w:val="000000"/>
              </w:rPr>
              <w:t>Wydział Psychologii Uniwersytetu Warszawskiego</w:t>
            </w:r>
          </w:p>
          <w:p w:rsidR="00560793" w:rsidRPr="00560793" w:rsidRDefault="00560793" w:rsidP="00A207A6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793">
              <w:rPr>
                <w:rFonts w:ascii="Times New Roman" w:hAnsi="Times New Roman" w:cs="Times New Roman"/>
                <w:color w:val="000000"/>
              </w:rPr>
              <w:t>ul. Stawki 5/7, 00-183 Warszawa</w:t>
            </w:r>
          </w:p>
        </w:tc>
      </w:tr>
      <w:tr w:rsidR="00560793" w:rsidRPr="00560793" w:rsidTr="00A207A6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93" w:rsidRPr="00560793" w:rsidRDefault="00560793" w:rsidP="00A207A6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560793">
              <w:rPr>
                <w:rFonts w:ascii="Times New Roman" w:hAnsi="Times New Roman" w:cs="Times New Roman"/>
                <w:color w:val="000000"/>
                <w:lang w:val="nl-NL"/>
              </w:rPr>
              <w:t>REGON 24000001258</w:t>
            </w:r>
          </w:p>
          <w:p w:rsidR="00560793" w:rsidRPr="00560793" w:rsidRDefault="00560793" w:rsidP="00A207A6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560793">
              <w:rPr>
                <w:rFonts w:ascii="Times New Roman" w:hAnsi="Times New Roman" w:cs="Times New Roman"/>
                <w:color w:val="000000"/>
                <w:lang w:val="nl-NL"/>
              </w:rPr>
              <w:t>NIP: 525-001-12-66</w:t>
            </w:r>
          </w:p>
          <w:p w:rsidR="00560793" w:rsidRPr="00560793" w:rsidRDefault="00560793" w:rsidP="00A207A6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lang w:val="nl-NL"/>
              </w:rPr>
            </w:pPr>
            <w:r w:rsidRPr="00560793">
              <w:rPr>
                <w:rFonts w:ascii="Times New Roman" w:hAnsi="Times New Roman" w:cs="Times New Roman"/>
                <w:color w:val="000000"/>
                <w:lang w:val="nl-NL"/>
              </w:rPr>
              <w:t>fax (22) 635-79-91</w:t>
            </w:r>
          </w:p>
          <w:p w:rsidR="00560793" w:rsidRPr="00560793" w:rsidRDefault="001F6C15" w:rsidP="00A207A6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lang w:val="nl-NL"/>
              </w:rPr>
            </w:pPr>
            <w:hyperlink r:id="rId7" w:history="1">
              <w:r w:rsidR="00560793" w:rsidRPr="00560793">
                <w:rPr>
                  <w:rStyle w:val="Hipercze"/>
                  <w:rFonts w:ascii="Times New Roman" w:hAnsi="Times New Roman" w:cs="Times New Roman"/>
                  <w:lang w:val="nl-NL"/>
                </w:rPr>
                <w:t>www.psych.uw.edu.pl</w:t>
              </w:r>
            </w:hyperlink>
          </w:p>
          <w:p w:rsidR="00560793" w:rsidRPr="00560793" w:rsidRDefault="00560793" w:rsidP="00A207A6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  <w:proofErr w:type="spellStart"/>
            <w:r w:rsidRPr="00560793">
              <w:rPr>
                <w:rFonts w:ascii="Times New Roman" w:hAnsi="Times New Roman" w:cs="Times New Roman"/>
                <w:color w:val="000000"/>
                <w:lang w:val="de-DE"/>
              </w:rPr>
              <w:t>e-mail</w:t>
            </w:r>
            <w:proofErr w:type="spellEnd"/>
            <w:r w:rsidRPr="00560793">
              <w:rPr>
                <w:rFonts w:ascii="Times New Roman" w:hAnsi="Times New Roman" w:cs="Times New Roman"/>
                <w:color w:val="000000"/>
                <w:lang w:val="de-DE"/>
              </w:rPr>
              <w:t>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793" w:rsidRPr="00560793" w:rsidRDefault="00560793" w:rsidP="00A207A6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60793">
              <w:rPr>
                <w:rFonts w:ascii="Times New Roman" w:hAnsi="Times New Roman" w:cs="Times New Roman"/>
                <w:color w:val="000000"/>
                <w:u w:val="single"/>
              </w:rPr>
              <w:t xml:space="preserve">Osoba do kontaktów w sprawie zapytania: </w:t>
            </w:r>
          </w:p>
          <w:p w:rsidR="00560793" w:rsidRPr="00560793" w:rsidRDefault="00560793" w:rsidP="00A207A6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793">
              <w:rPr>
                <w:rFonts w:ascii="Times New Roman" w:hAnsi="Times New Roman" w:cs="Times New Roman"/>
                <w:color w:val="000000"/>
              </w:rPr>
              <w:t>Elżbieta Bednarska</w:t>
            </w:r>
          </w:p>
          <w:p w:rsidR="00560793" w:rsidRPr="00560793" w:rsidRDefault="00560793" w:rsidP="00A207A6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0793">
              <w:rPr>
                <w:rFonts w:ascii="Times New Roman" w:hAnsi="Times New Roman" w:cs="Times New Roman"/>
                <w:color w:val="000000"/>
              </w:rPr>
              <w:t>Tel : 22 55 49 710</w:t>
            </w:r>
          </w:p>
          <w:p w:rsidR="00560793" w:rsidRPr="00560793" w:rsidRDefault="00560793" w:rsidP="00A207A6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560793">
              <w:rPr>
                <w:rFonts w:ascii="Times New Roman" w:hAnsi="Times New Roman" w:cs="Times New Roman"/>
                <w:color w:val="000000"/>
              </w:rPr>
              <w:t>e-mail : elab@psych.uw.edu.pl</w:t>
            </w:r>
          </w:p>
          <w:p w:rsidR="00560793" w:rsidRPr="00560793" w:rsidRDefault="00560793" w:rsidP="00A207A6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</w:tr>
    </w:tbl>
    <w:p w:rsidR="00560793" w:rsidRPr="00560793" w:rsidRDefault="00560793" w:rsidP="00560793">
      <w:pPr>
        <w:spacing w:before="120"/>
        <w:jc w:val="both"/>
        <w:rPr>
          <w:rFonts w:ascii="Times New Roman" w:hAnsi="Times New Roman" w:cs="Times New Roman"/>
          <w:b/>
          <w:color w:val="000000"/>
          <w:lang w:val="de-DE"/>
        </w:rPr>
      </w:pPr>
    </w:p>
    <w:p w:rsidR="00560793" w:rsidRPr="00560793" w:rsidRDefault="00560793" w:rsidP="00560793">
      <w:pPr>
        <w:spacing w:before="120"/>
        <w:jc w:val="both"/>
        <w:rPr>
          <w:rFonts w:ascii="Times New Roman" w:hAnsi="Times New Roman" w:cs="Times New Roman"/>
          <w:b/>
          <w:color w:val="000000"/>
        </w:rPr>
      </w:pPr>
      <w:r w:rsidRPr="00560793">
        <w:rPr>
          <w:rFonts w:ascii="Times New Roman" w:hAnsi="Times New Roman" w:cs="Times New Roman"/>
          <w:b/>
          <w:color w:val="000000"/>
        </w:rPr>
        <w:t>2. ZAKRES ZAMÓWIENIA</w:t>
      </w:r>
    </w:p>
    <w:p w:rsidR="00560793" w:rsidRPr="00560793" w:rsidRDefault="00560793" w:rsidP="00560793">
      <w:pPr>
        <w:pStyle w:val="NormalnyWeb"/>
      </w:pPr>
      <w:r w:rsidRPr="00560793">
        <w:t>Przedmiot zamówienia stanowi usługi konserwacji instalacji elektrycznych.</w:t>
      </w:r>
    </w:p>
    <w:p w:rsidR="00560793" w:rsidRPr="00560793" w:rsidRDefault="00560793" w:rsidP="00560793">
      <w:pPr>
        <w:pStyle w:val="NormalnyWeb"/>
        <w:rPr>
          <w:b/>
        </w:rPr>
      </w:pPr>
      <w:r w:rsidRPr="00560793">
        <w:rPr>
          <w:b/>
        </w:rPr>
        <w:t xml:space="preserve">3. SZCZEGÓŁOWY OPIS PRZEDMIOTU ZAMÓWIENIA </w:t>
      </w:r>
    </w:p>
    <w:p w:rsidR="00560793" w:rsidRPr="00560793" w:rsidRDefault="00560793" w:rsidP="00560793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560793">
        <w:rPr>
          <w:rFonts w:ascii="Times New Roman" w:hAnsi="Times New Roman" w:cs="Times New Roman"/>
          <w:color w:val="auto"/>
          <w:sz w:val="24"/>
          <w:szCs w:val="24"/>
        </w:rPr>
        <w:t xml:space="preserve">Zakres konserwacji  instalacji elektrycznych </w:t>
      </w:r>
    </w:p>
    <w:p w:rsidR="00560793" w:rsidRPr="00560793" w:rsidRDefault="00560793" w:rsidP="005607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  <w:b/>
        </w:rPr>
        <w:t xml:space="preserve">Okresowy  przegląd instalacji elektrycznych </w:t>
      </w:r>
      <w:r w:rsidRPr="00560793">
        <w:rPr>
          <w:rFonts w:ascii="Times New Roman" w:hAnsi="Times New Roman" w:cs="Times New Roman"/>
        </w:rPr>
        <w:t>obejmujący:</w:t>
      </w:r>
    </w:p>
    <w:p w:rsidR="00560793" w:rsidRPr="00560793" w:rsidRDefault="00560793" w:rsidP="005607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>sprawdzenie działania wyłączników różnicowo-prądowych „TEST”</w:t>
      </w:r>
    </w:p>
    <w:p w:rsidR="00560793" w:rsidRPr="00560793" w:rsidRDefault="00560793" w:rsidP="005607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>oględziny stanu technicznego instalacji oświetleniowej</w:t>
      </w:r>
    </w:p>
    <w:p w:rsidR="00560793" w:rsidRPr="00560793" w:rsidRDefault="00560793" w:rsidP="005607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>wymianę zużytych źródeł światła, przycisków, łączników</w:t>
      </w:r>
    </w:p>
    <w:p w:rsidR="00560793" w:rsidRPr="00560793" w:rsidRDefault="00560793" w:rsidP="005607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>oględziny gniazd wtykowych, puszek rozgałęźnych</w:t>
      </w:r>
    </w:p>
    <w:p w:rsidR="00560793" w:rsidRPr="00560793" w:rsidRDefault="00560793" w:rsidP="005607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>wymianę uszkodzonych gniazd wtykowych, lub wykonanie prawidłowego mocowania gniazd wtykowych</w:t>
      </w:r>
    </w:p>
    <w:p w:rsidR="00560793" w:rsidRPr="00560793" w:rsidRDefault="00560793" w:rsidP="005607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>sprawdzenie stanu technicznego uziemień, przewodów ochronnych i istniejących połączeń wyrównawczych, oczyszczenie i dokręcenie połączeń</w:t>
      </w:r>
    </w:p>
    <w:p w:rsidR="00560793" w:rsidRPr="00560793" w:rsidRDefault="00560793" w:rsidP="005607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lastRenderedPageBreak/>
        <w:t>sprawdzenie zabezpieczeń i wkładek topikowych (prawidłowa wartość prądu wyłączającego)</w:t>
      </w:r>
    </w:p>
    <w:p w:rsidR="00560793" w:rsidRPr="00560793" w:rsidRDefault="00560793" w:rsidP="005607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>sprawdzenie działania  wyłącznika głównego</w:t>
      </w:r>
    </w:p>
    <w:p w:rsidR="00560793" w:rsidRPr="00560793" w:rsidRDefault="00560793" w:rsidP="005607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 xml:space="preserve">oględziny stanu zewnętrznego i wewnętrznego tablic elektrycznych </w:t>
      </w:r>
    </w:p>
    <w:p w:rsidR="00560793" w:rsidRPr="00560793" w:rsidRDefault="00560793" w:rsidP="005607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>sprawdzenie umieszczenia opisów obwodów, bezpieczników, tablic ostrzegawczych i informacyjnych</w:t>
      </w:r>
    </w:p>
    <w:p w:rsidR="00560793" w:rsidRPr="00560793" w:rsidRDefault="00560793" w:rsidP="005607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>wykonanie wpisu o przeprowadzonych czynnościach do książki przeglądów</w:t>
      </w:r>
    </w:p>
    <w:p w:rsidR="00560793" w:rsidRPr="00560793" w:rsidRDefault="00560793" w:rsidP="005607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>Sprawdzenie elementów zasilania instalacji w zakresie złącza i przyłącza</w:t>
      </w:r>
    </w:p>
    <w:p w:rsidR="00560793" w:rsidRPr="00560793" w:rsidRDefault="00560793" w:rsidP="005607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 xml:space="preserve">Sprawdzenie instalacji w zakresie głównych elementów instalacji  (wyłącznik </w:t>
      </w:r>
      <w:proofErr w:type="spellStart"/>
      <w:r w:rsidRPr="00560793">
        <w:rPr>
          <w:rFonts w:ascii="Times New Roman" w:hAnsi="Times New Roman" w:cs="Times New Roman"/>
        </w:rPr>
        <w:t>główny-WG</w:t>
      </w:r>
      <w:proofErr w:type="spellEnd"/>
      <w:r w:rsidRPr="00560793">
        <w:rPr>
          <w:rFonts w:ascii="Times New Roman" w:hAnsi="Times New Roman" w:cs="Times New Roman"/>
        </w:rPr>
        <w:t xml:space="preserve">, rozdzielnia RG, wewnętrzne linie zasilające - </w:t>
      </w:r>
      <w:proofErr w:type="spellStart"/>
      <w:r w:rsidRPr="00560793">
        <w:rPr>
          <w:rFonts w:ascii="Times New Roman" w:hAnsi="Times New Roman" w:cs="Times New Roman"/>
        </w:rPr>
        <w:t>wlz</w:t>
      </w:r>
      <w:proofErr w:type="spellEnd"/>
      <w:r w:rsidRPr="00560793">
        <w:rPr>
          <w:rFonts w:ascii="Times New Roman" w:hAnsi="Times New Roman" w:cs="Times New Roman"/>
        </w:rPr>
        <w:t xml:space="preserve"> )</w:t>
      </w:r>
    </w:p>
    <w:p w:rsidR="00560793" w:rsidRPr="00560793" w:rsidRDefault="00560793" w:rsidP="005607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>Sprawdzenie stanu instalacji w pomieszczeniach narażonych na szkodliwe działania czynników  (węzeł cieplny, hydrofornia, wentylatory na dachu budynku)</w:t>
      </w:r>
    </w:p>
    <w:p w:rsidR="00560793" w:rsidRPr="00560793" w:rsidRDefault="00560793" w:rsidP="005607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>sprawdzenie stanu połączeń elektrycznych w tablicach rozdzielczych i dokręcenie styków połączeń przewodów</w:t>
      </w:r>
    </w:p>
    <w:p w:rsidR="00560793" w:rsidRPr="00560793" w:rsidRDefault="00560793" w:rsidP="005607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  <w:b/>
        </w:rPr>
        <w:t>Przegląd instalacji piorunochronnej</w:t>
      </w:r>
      <w:r w:rsidRPr="00560793">
        <w:rPr>
          <w:rFonts w:ascii="Times New Roman" w:hAnsi="Times New Roman" w:cs="Times New Roman"/>
        </w:rPr>
        <w:t>:</w:t>
      </w:r>
    </w:p>
    <w:p w:rsidR="00560793" w:rsidRPr="00560793" w:rsidRDefault="00560793" w:rsidP="005607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>po okresie zimowym przegląd stanu zwodów poziomych i przewodów odprowadzających instalacji</w:t>
      </w:r>
    </w:p>
    <w:p w:rsidR="00560793" w:rsidRPr="00560793" w:rsidRDefault="00560793" w:rsidP="005607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>sprawdzenie połączeń złączy kontrolnych</w:t>
      </w:r>
    </w:p>
    <w:p w:rsidR="00560793" w:rsidRPr="00560793" w:rsidRDefault="00560793" w:rsidP="005607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>raz w roku konserwacja połączeń instalacji (zabezpieczenie antykorozyjne)</w:t>
      </w:r>
    </w:p>
    <w:p w:rsidR="00560793" w:rsidRPr="00560793" w:rsidRDefault="00560793" w:rsidP="005607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  <w:b/>
        </w:rPr>
        <w:t xml:space="preserve">Przegląd oświetlenia zewnętrznego </w:t>
      </w:r>
      <w:r w:rsidRPr="00560793">
        <w:rPr>
          <w:rFonts w:ascii="Times New Roman" w:hAnsi="Times New Roman" w:cs="Times New Roman"/>
        </w:rPr>
        <w:t>wykonanie oględzin:</w:t>
      </w:r>
    </w:p>
    <w:p w:rsidR="00560793" w:rsidRPr="00560793" w:rsidRDefault="00560793" w:rsidP="005607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 xml:space="preserve">wymiana zużytych źródeł światła, sprawdzenie stanu mocowania opraw i wysięgników. </w:t>
      </w:r>
    </w:p>
    <w:p w:rsidR="00560793" w:rsidRPr="00560793" w:rsidRDefault="00560793" w:rsidP="00560793">
      <w:pPr>
        <w:ind w:left="1440"/>
        <w:rPr>
          <w:rFonts w:ascii="Times New Roman" w:hAnsi="Times New Roman" w:cs="Times New Roman"/>
        </w:rPr>
      </w:pPr>
    </w:p>
    <w:p w:rsidR="00560793" w:rsidRPr="00560793" w:rsidRDefault="00560793" w:rsidP="00560793">
      <w:pPr>
        <w:ind w:left="708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>Oprócz przeglądów instalacji i urządzeń elektrycznych i odgromowych w podanym zakresie, należy również przeprowadzać przegląd po usunięciu awari</w:t>
      </w:r>
      <w:r>
        <w:rPr>
          <w:rFonts w:ascii="Times New Roman" w:hAnsi="Times New Roman" w:cs="Times New Roman"/>
        </w:rPr>
        <w:t>i (w zakresie jej rozległości).</w:t>
      </w:r>
    </w:p>
    <w:p w:rsidR="00560793" w:rsidRPr="00560793" w:rsidRDefault="00560793" w:rsidP="00560793">
      <w:pPr>
        <w:ind w:left="708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 xml:space="preserve">Protokoły z przeglądu powinny zawierać ocenę stanu technicznego instalacji </w:t>
      </w:r>
      <w:r w:rsidRPr="00560793">
        <w:rPr>
          <w:rFonts w:ascii="Times New Roman" w:hAnsi="Times New Roman" w:cs="Times New Roman"/>
        </w:rPr>
        <w:br/>
        <w:t>i urządzeń. Protokół ten dołączony być musi do dokumentacji eksploatacyjnej, a jego kopia powinna być przekazana Głównemu Energetykowi.</w:t>
      </w:r>
    </w:p>
    <w:p w:rsidR="00560793" w:rsidRPr="00560793" w:rsidRDefault="00560793" w:rsidP="005607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>Materiały podstawowe zakwalifikowane do wymiany w czasie wykonania czynności bieżących oraz zgłoszone w trybie awarii i przypadków losowych, zapewni Zamawiający lub będą mogły być przedmiotem odrębnego zlecenia.</w:t>
      </w:r>
    </w:p>
    <w:p w:rsidR="00560793" w:rsidRPr="00560793" w:rsidRDefault="00560793" w:rsidP="005607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 xml:space="preserve">Przyjazd konserwatora i naprawa interwencyjna wykonywana będzie w dniu zgłoszenia. </w:t>
      </w:r>
    </w:p>
    <w:p w:rsidR="00560793" w:rsidRPr="00560793" w:rsidRDefault="00560793" w:rsidP="00560793">
      <w:pPr>
        <w:ind w:left="360" w:firstLine="348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>Czas dojazdu do awarii określa się do 2 godziny od chwili zgłoszenia.</w:t>
      </w:r>
    </w:p>
    <w:p w:rsidR="00560793" w:rsidRPr="00560793" w:rsidRDefault="00560793" w:rsidP="00560793">
      <w:pPr>
        <w:pStyle w:val="NormalnyWeb"/>
        <w:rPr>
          <w:b/>
        </w:rPr>
      </w:pPr>
      <w:r w:rsidRPr="00560793">
        <w:rPr>
          <w:b/>
        </w:rPr>
        <w:t>4.</w:t>
      </w:r>
      <w:r w:rsidRPr="00560793">
        <w:t xml:space="preserve"> </w:t>
      </w:r>
      <w:r w:rsidRPr="00560793">
        <w:rPr>
          <w:b/>
        </w:rPr>
        <w:t xml:space="preserve">WARUNKI UDZIAŁU W POSTĘPOWANIU </w:t>
      </w:r>
    </w:p>
    <w:p w:rsidR="00560793" w:rsidRPr="00560793" w:rsidRDefault="00560793" w:rsidP="00560793">
      <w:pPr>
        <w:pStyle w:val="NormalnyWeb"/>
      </w:pPr>
      <w:r w:rsidRPr="00560793">
        <w:t>O udzielenie zamówienia mogą ubiegać się wykonawcy, którzy spełniają warunki dotyczące:</w:t>
      </w:r>
    </w:p>
    <w:p w:rsidR="00560793" w:rsidRPr="00560793" w:rsidRDefault="00560793" w:rsidP="00560793">
      <w:pPr>
        <w:pStyle w:val="NormalnyWeb"/>
        <w:numPr>
          <w:ilvl w:val="0"/>
          <w:numId w:val="6"/>
        </w:numPr>
        <w:spacing w:before="100" w:beforeAutospacing="1" w:after="100" w:afterAutospacing="1" w:line="240" w:lineRule="auto"/>
      </w:pPr>
      <w:r w:rsidRPr="00560793">
        <w:t xml:space="preserve">posiadania uprawnień do wykonywania określonej działalności lub czynności, jeżeli przepisy prawa nakładają obowiązek ich posiadania, </w:t>
      </w:r>
    </w:p>
    <w:p w:rsidR="00560793" w:rsidRPr="00560793" w:rsidRDefault="00560793" w:rsidP="00560793">
      <w:pPr>
        <w:pStyle w:val="NormalnyWeb"/>
        <w:numPr>
          <w:ilvl w:val="0"/>
          <w:numId w:val="6"/>
        </w:numPr>
        <w:spacing w:before="100" w:beforeAutospacing="1" w:after="100" w:afterAutospacing="1" w:line="240" w:lineRule="auto"/>
      </w:pPr>
      <w:r w:rsidRPr="00560793">
        <w:t xml:space="preserve">posiadania wiedzy i doświadczenia, </w:t>
      </w:r>
    </w:p>
    <w:p w:rsidR="00560793" w:rsidRPr="00560793" w:rsidRDefault="00560793" w:rsidP="00560793">
      <w:pPr>
        <w:pStyle w:val="NormalnyWeb"/>
        <w:ind w:left="360"/>
      </w:pPr>
      <w:r w:rsidRPr="00560793">
        <w:t>W celu potwierdzenia spełniania ww. warunku wykonawca musi:</w:t>
      </w:r>
    </w:p>
    <w:p w:rsidR="00560793" w:rsidRPr="00560793" w:rsidRDefault="00560793" w:rsidP="00560793">
      <w:pPr>
        <w:pStyle w:val="NormalnyWeb"/>
        <w:numPr>
          <w:ilvl w:val="0"/>
          <w:numId w:val="2"/>
        </w:numPr>
        <w:spacing w:before="100" w:beforeAutospacing="1" w:after="100" w:afterAutospacing="1" w:line="240" w:lineRule="auto"/>
      </w:pPr>
      <w:r w:rsidRPr="00560793">
        <w:t xml:space="preserve">Wykazać wykonanie w okresie ostatnich trzech lat przed upływem terminu składania ofert, a jeżeli okres prowadzenia działalności jest krótszy – w tym okresie, usług odpowiadających swoim rodzajem i wartością usłudze stanowiącej przedmiot zamówienia z podaniem ich wartości, przedmiotu, dat wykonania i odbiorców oraz załączeniem dokumentów potwierdzających, ze usługi zostały wykonane należycie. </w:t>
      </w:r>
    </w:p>
    <w:p w:rsidR="00560793" w:rsidRPr="00560793" w:rsidRDefault="00560793" w:rsidP="00560793">
      <w:pPr>
        <w:pStyle w:val="NormalnyWeb"/>
        <w:numPr>
          <w:ilvl w:val="0"/>
          <w:numId w:val="2"/>
        </w:numPr>
        <w:spacing w:before="100" w:beforeAutospacing="1" w:after="100" w:afterAutospacing="1" w:line="240" w:lineRule="auto"/>
      </w:pPr>
      <w:r w:rsidRPr="00560793">
        <w:lastRenderedPageBreak/>
        <w:t>Zamawiający wymaga wykazania co najmniej dwóch usług polegających na konserwacji instalacji elektrycznych w tym co najmniej jedna w obiekcie użyteczności publicznej w budynkach szkolnictwa Wyższego: w obiekcie o kubaturze co najmniej 30 000 m</w:t>
      </w:r>
      <w:r w:rsidRPr="00560793">
        <w:rPr>
          <w:vertAlign w:val="superscript"/>
        </w:rPr>
        <w:t>3</w:t>
      </w:r>
      <w:r w:rsidRPr="00560793">
        <w:t xml:space="preserve">, trwająca co najmniej 12 miesięcy, wartość minimum 45 000,00 zł netto. </w:t>
      </w:r>
    </w:p>
    <w:p w:rsidR="00560793" w:rsidRPr="00560793" w:rsidRDefault="00560793" w:rsidP="00560793">
      <w:pPr>
        <w:pStyle w:val="NormalnyWeb"/>
        <w:numPr>
          <w:ilvl w:val="0"/>
          <w:numId w:val="2"/>
        </w:numPr>
        <w:spacing w:before="100" w:beforeAutospacing="1" w:after="100" w:afterAutospacing="1" w:line="240" w:lineRule="auto"/>
      </w:pPr>
      <w:r w:rsidRPr="00560793">
        <w:t>Z załączonych dokumentów potwierdzających, że usługi zostały wykonane należycie i prawidłowo ukończone musi wynikać, że dotyczą usług wymienionych w pkt. 4.</w:t>
      </w:r>
      <w:r w:rsidRPr="00560793">
        <w:rPr>
          <w:color w:val="FF0000"/>
        </w:rPr>
        <w:t xml:space="preserve"> </w:t>
      </w:r>
    </w:p>
    <w:p w:rsidR="00560793" w:rsidRPr="00560793" w:rsidRDefault="00560793" w:rsidP="00560793">
      <w:pPr>
        <w:pStyle w:val="NormalnyWeb"/>
        <w:rPr>
          <w:b/>
        </w:rPr>
      </w:pPr>
      <w:r w:rsidRPr="00560793">
        <w:rPr>
          <w:b/>
        </w:rPr>
        <w:t>Dysponowanie odpowiednim potencjałem technicznym oraz osobami zdolnymi do wykonania zamówienia.</w:t>
      </w:r>
    </w:p>
    <w:p w:rsidR="00560793" w:rsidRPr="00560793" w:rsidRDefault="00560793" w:rsidP="00560793">
      <w:pPr>
        <w:pStyle w:val="NormalnyWeb"/>
        <w:ind w:left="780"/>
      </w:pPr>
      <w:r w:rsidRPr="00560793">
        <w:t>W celu potwierdzenia spełnienia ww. warunku wykonawca musi:</w:t>
      </w:r>
    </w:p>
    <w:p w:rsidR="00560793" w:rsidRPr="00560793" w:rsidRDefault="00560793" w:rsidP="00560793">
      <w:pPr>
        <w:pStyle w:val="NormalnyWeb"/>
        <w:numPr>
          <w:ilvl w:val="0"/>
          <w:numId w:val="3"/>
        </w:numPr>
        <w:spacing w:before="100" w:beforeAutospacing="1" w:after="100" w:afterAutospacing="1" w:line="240" w:lineRule="auto"/>
      </w:pPr>
      <w:r w:rsidRPr="00560793">
        <w:t xml:space="preserve">mieć w dyspozycji osoby i podmioty, które będą uczestniczyć w wykonaniu zamówienia. </w:t>
      </w:r>
    </w:p>
    <w:p w:rsidR="00560793" w:rsidRPr="00560793" w:rsidRDefault="00560793" w:rsidP="00560793">
      <w:pPr>
        <w:pStyle w:val="NormalnyWeb"/>
      </w:pPr>
      <w:r w:rsidRPr="00560793">
        <w:t>Wymagane jest wykazanie:</w:t>
      </w:r>
    </w:p>
    <w:p w:rsidR="00560793" w:rsidRPr="00560793" w:rsidRDefault="00560793" w:rsidP="00560793">
      <w:pPr>
        <w:pStyle w:val="NormalnyWeb"/>
      </w:pPr>
      <w:r w:rsidRPr="00560793">
        <w:t xml:space="preserve">- 1 osoby sprawującej nadzór nad prowadzonymi usługami i robotami, posiadającej uprawnienia budowlane bez ograniczeń do kierownika robotami budowlanymi w specjalności instalacyjnej w zakresie sieci, instalacji i urządzeń elektrycznych i elektroenergetycznych, </w:t>
      </w:r>
    </w:p>
    <w:p w:rsidR="00560793" w:rsidRPr="00560793" w:rsidRDefault="00560793" w:rsidP="00560793">
      <w:pPr>
        <w:pStyle w:val="NormalnyWeb"/>
      </w:pPr>
      <w:r w:rsidRPr="00560793">
        <w:t xml:space="preserve">- 1 osoba sprawująca nadzór, posiadająca uprawnienia SEP lub równoznaczne do 1 </w:t>
      </w:r>
      <w:proofErr w:type="spellStart"/>
      <w:r w:rsidRPr="00560793">
        <w:t>Kv</w:t>
      </w:r>
      <w:proofErr w:type="spellEnd"/>
      <w:r w:rsidRPr="00560793">
        <w:t xml:space="preserve"> „Dozór”,</w:t>
      </w:r>
    </w:p>
    <w:p w:rsidR="00560793" w:rsidRPr="00560793" w:rsidRDefault="00560793" w:rsidP="00560793">
      <w:pPr>
        <w:pStyle w:val="NormalnyWeb"/>
      </w:pPr>
      <w:r w:rsidRPr="00560793">
        <w:t xml:space="preserve">- 1 osoba – konserwator, posiadająca uprawnienia SEP lub równoznaczne do 1 </w:t>
      </w:r>
      <w:proofErr w:type="spellStart"/>
      <w:r w:rsidRPr="00560793">
        <w:t>kV</w:t>
      </w:r>
      <w:proofErr w:type="spellEnd"/>
      <w:r w:rsidRPr="00560793">
        <w:t xml:space="preserve"> „</w:t>
      </w:r>
      <w:proofErr w:type="spellStart"/>
      <w:r w:rsidRPr="00560793">
        <w:t>Ekspoatacja</w:t>
      </w:r>
      <w:proofErr w:type="spellEnd"/>
      <w:r w:rsidRPr="00560793">
        <w:t>”.</w:t>
      </w:r>
    </w:p>
    <w:p w:rsidR="00560793" w:rsidRPr="00560793" w:rsidRDefault="00560793" w:rsidP="00560793">
      <w:pPr>
        <w:pStyle w:val="NormalnyWeb"/>
      </w:pPr>
      <w:r w:rsidRPr="00560793">
        <w:t xml:space="preserve">Wykonawca musi złożyć oświadczenie, że osoby które będą uczestniczyć bezpośrednio w wykonaniu zamówienia posiadają przygotowanie zawodowe w tej branży i uprawnienia określone powyżej. </w:t>
      </w:r>
    </w:p>
    <w:p w:rsidR="00560793" w:rsidRPr="00560793" w:rsidRDefault="00560793" w:rsidP="00560793">
      <w:pPr>
        <w:pStyle w:val="NormalnyWeb"/>
        <w:rPr>
          <w:b/>
        </w:rPr>
      </w:pPr>
      <w:r w:rsidRPr="00560793">
        <w:rPr>
          <w:b/>
        </w:rPr>
        <w:t>Sytuacja ekonomiczna i finansowa</w:t>
      </w:r>
    </w:p>
    <w:p w:rsidR="00560793" w:rsidRPr="00560793" w:rsidRDefault="00560793" w:rsidP="00560793">
      <w:pPr>
        <w:pStyle w:val="NormalnyWeb"/>
      </w:pPr>
      <w:r w:rsidRPr="00560793">
        <w:t>Wykonawca musi znajdować się w sytuacji ekonomicznej i finansowej zapewniającej wykonanie zamówienia. Ocena spełnia w/w warunków zostanie dokonana zgodnie z formułą „spełnia-nie spełnia”, w oparciu o informacje zawarte w dokumentach i oświadczeniach.</w:t>
      </w:r>
    </w:p>
    <w:p w:rsidR="00560793" w:rsidRPr="00560793" w:rsidRDefault="00560793" w:rsidP="00560793">
      <w:pPr>
        <w:pStyle w:val="NormalnyWeb"/>
      </w:pPr>
      <w:r w:rsidRPr="00560793">
        <w:t xml:space="preserve">Ubezpieczenie od odpowiedzialności cywilnej w zakresie prowadzonej działalności gospodarczej związanej z przedmiotem zamówienia na kwotę nie mniejsza niż 200 000,00 zł (słownie: dwieście tysięcy złotych 00/100) na jedno i wszystkie zdarzenia.  </w:t>
      </w:r>
    </w:p>
    <w:p w:rsidR="00560793" w:rsidRPr="00560793" w:rsidRDefault="00560793" w:rsidP="00560793">
      <w:pPr>
        <w:spacing w:before="120"/>
        <w:jc w:val="both"/>
        <w:rPr>
          <w:rFonts w:ascii="Times New Roman" w:hAnsi="Times New Roman" w:cs="Times New Roman"/>
          <w:b/>
          <w:color w:val="000000"/>
        </w:rPr>
      </w:pPr>
      <w:r w:rsidRPr="00560793">
        <w:rPr>
          <w:rFonts w:ascii="Times New Roman" w:hAnsi="Times New Roman" w:cs="Times New Roman"/>
          <w:b/>
          <w:color w:val="000000"/>
        </w:rPr>
        <w:t>5. TERMIN REALIZACJI ZAMÓWIENIA -  od dnia podpisania umowy – na 2 lata</w:t>
      </w:r>
    </w:p>
    <w:p w:rsidR="00560793" w:rsidRPr="00560793" w:rsidRDefault="00560793" w:rsidP="00560793">
      <w:pPr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:rsidR="00560793" w:rsidRPr="00560793" w:rsidRDefault="00560793" w:rsidP="00560793">
      <w:pPr>
        <w:spacing w:before="120"/>
        <w:jc w:val="both"/>
        <w:rPr>
          <w:rFonts w:ascii="Times New Roman" w:hAnsi="Times New Roman" w:cs="Times New Roman"/>
          <w:b/>
          <w:color w:val="000000"/>
        </w:rPr>
      </w:pPr>
      <w:r w:rsidRPr="00560793">
        <w:rPr>
          <w:rFonts w:ascii="Times New Roman" w:hAnsi="Times New Roman" w:cs="Times New Roman"/>
          <w:b/>
          <w:color w:val="000000"/>
        </w:rPr>
        <w:t>6. OPIS SPOSOBU PRZYGOTOWANIA OFERTY</w:t>
      </w:r>
    </w:p>
    <w:p w:rsidR="00560793" w:rsidRPr="00560793" w:rsidRDefault="00560793" w:rsidP="00560793">
      <w:pPr>
        <w:pStyle w:val="Tekstpodstawowy"/>
        <w:spacing w:before="120"/>
        <w:rPr>
          <w:u w:val="single"/>
        </w:rPr>
      </w:pPr>
      <w:r w:rsidRPr="00560793">
        <w:rPr>
          <w:u w:val="single"/>
        </w:rPr>
        <w:t xml:space="preserve">Oferta powinna być przygotowana zgodnie ze wzorem stanowiącym Załącznik nr 2. </w:t>
      </w:r>
    </w:p>
    <w:p w:rsidR="00560793" w:rsidRPr="00560793" w:rsidRDefault="00560793" w:rsidP="00560793">
      <w:pPr>
        <w:pStyle w:val="Tekstpodstawowy"/>
        <w:spacing w:before="120"/>
      </w:pPr>
      <w:r w:rsidRPr="00560793">
        <w:t xml:space="preserve">Oferty można składać: </w:t>
      </w:r>
    </w:p>
    <w:p w:rsidR="00560793" w:rsidRPr="00560793" w:rsidRDefault="00560793" w:rsidP="00560793">
      <w:pPr>
        <w:pStyle w:val="Tekstpodstawowy"/>
        <w:spacing w:before="120"/>
      </w:pPr>
      <w:r w:rsidRPr="00560793">
        <w:lastRenderedPageBreak/>
        <w:t xml:space="preserve">elektronicznie w postaci zeskanowanej oferty oryginalnej </w:t>
      </w:r>
      <w:r w:rsidRPr="00560793">
        <w:rPr>
          <w:color w:val="000000"/>
        </w:rPr>
        <w:t>pocztą elektroniczną na poniższy adres: zamowienia@psych.uw.edu.pl</w:t>
      </w:r>
    </w:p>
    <w:p w:rsidR="00560793" w:rsidRPr="00560793" w:rsidRDefault="00560793" w:rsidP="00560793">
      <w:pPr>
        <w:pStyle w:val="Pat"/>
        <w:spacing w:before="120"/>
        <w:jc w:val="both"/>
        <w:rPr>
          <w:color w:val="000000"/>
          <w:szCs w:val="24"/>
        </w:rPr>
      </w:pPr>
      <w:r w:rsidRPr="00560793">
        <w:rPr>
          <w:color w:val="000000"/>
          <w:szCs w:val="24"/>
        </w:rPr>
        <w:t xml:space="preserve">lub </w:t>
      </w:r>
    </w:p>
    <w:p w:rsidR="00560793" w:rsidRPr="00560793" w:rsidRDefault="00560793" w:rsidP="00560793">
      <w:pPr>
        <w:pStyle w:val="Pat"/>
        <w:spacing w:before="120"/>
        <w:jc w:val="both"/>
        <w:rPr>
          <w:color w:val="000000"/>
          <w:szCs w:val="24"/>
        </w:rPr>
      </w:pPr>
      <w:r w:rsidRPr="00560793">
        <w:rPr>
          <w:color w:val="000000"/>
          <w:szCs w:val="24"/>
        </w:rPr>
        <w:t xml:space="preserve">w wersji papierowej na adres Zamawiającego wskazany w pkt.1 niniejszego zapytania. </w:t>
      </w:r>
    </w:p>
    <w:p w:rsidR="00560793" w:rsidRPr="00560793" w:rsidRDefault="00560793" w:rsidP="00560793">
      <w:pPr>
        <w:pStyle w:val="Pat"/>
        <w:spacing w:before="120"/>
        <w:jc w:val="both"/>
        <w:rPr>
          <w:color w:val="000000"/>
          <w:szCs w:val="24"/>
        </w:rPr>
      </w:pPr>
      <w:r w:rsidRPr="00560793">
        <w:rPr>
          <w:color w:val="000000"/>
          <w:szCs w:val="24"/>
        </w:rPr>
        <w:t>Nieprzekraczalny termin dostarczenia oferty to:</w:t>
      </w:r>
      <w:r w:rsidRPr="00560793">
        <w:rPr>
          <w:b/>
          <w:bCs/>
          <w:color w:val="000000"/>
          <w:szCs w:val="24"/>
        </w:rPr>
        <w:t xml:space="preserve"> </w:t>
      </w:r>
      <w:r w:rsidRPr="00560793">
        <w:rPr>
          <w:b/>
          <w:bCs/>
          <w:szCs w:val="24"/>
        </w:rPr>
        <w:t>25.07.2019. d</w:t>
      </w:r>
      <w:r w:rsidRPr="00560793">
        <w:rPr>
          <w:b/>
          <w:bCs/>
          <w:color w:val="000000"/>
          <w:szCs w:val="24"/>
        </w:rPr>
        <w:t>o godziny 15.00.</w:t>
      </w:r>
    </w:p>
    <w:p w:rsidR="00560793" w:rsidRPr="00560793" w:rsidRDefault="00560793" w:rsidP="00560793">
      <w:pPr>
        <w:spacing w:before="120"/>
        <w:jc w:val="both"/>
        <w:rPr>
          <w:rFonts w:ascii="Times New Roman" w:hAnsi="Times New Roman" w:cs="Times New Roman"/>
          <w:color w:val="000000"/>
        </w:rPr>
      </w:pPr>
      <w:r w:rsidRPr="00560793">
        <w:rPr>
          <w:rFonts w:ascii="Times New Roman" w:hAnsi="Times New Roman" w:cs="Times New Roman"/>
          <w:color w:val="000000"/>
        </w:rPr>
        <w:t>Prosimy oznaczyć ofertę w następujący sposób:</w:t>
      </w:r>
    </w:p>
    <w:p w:rsidR="00560793" w:rsidRPr="00560793" w:rsidRDefault="00560793" w:rsidP="00560793">
      <w:pPr>
        <w:spacing w:before="120"/>
        <w:jc w:val="center"/>
        <w:rPr>
          <w:rFonts w:ascii="Times New Roman" w:hAnsi="Times New Roman" w:cs="Times New Roman"/>
          <w:b/>
        </w:rPr>
      </w:pPr>
      <w:r w:rsidRPr="00560793">
        <w:rPr>
          <w:rFonts w:ascii="Times New Roman" w:hAnsi="Times New Roman" w:cs="Times New Roman"/>
          <w:color w:val="000000"/>
        </w:rPr>
        <w:t xml:space="preserve">    - elektronicznie – w tytule wiadomości: </w:t>
      </w:r>
      <w:r w:rsidRPr="00560793">
        <w:rPr>
          <w:rFonts w:ascii="Times New Roman" w:hAnsi="Times New Roman" w:cs="Times New Roman"/>
          <w:b/>
        </w:rPr>
        <w:t xml:space="preserve">„Oferta: </w:t>
      </w:r>
      <w:r w:rsidRPr="00560793">
        <w:rPr>
          <w:rFonts w:ascii="Times New Roman" w:hAnsi="Times New Roman" w:cs="Times New Roman"/>
          <w:b/>
          <w:bCs/>
          <w:color w:val="000000"/>
        </w:rPr>
        <w:t>konserwacja instalacji elektrycznych na rzecz  Wydziału Psychologii Uniwersytetu Warszawskiego</w:t>
      </w:r>
      <w:r w:rsidRPr="00560793">
        <w:rPr>
          <w:rFonts w:ascii="Times New Roman" w:hAnsi="Times New Roman" w:cs="Times New Roman"/>
          <w:b/>
        </w:rPr>
        <w:t xml:space="preserve">” </w:t>
      </w:r>
    </w:p>
    <w:p w:rsidR="00560793" w:rsidRPr="00560793" w:rsidRDefault="00560793" w:rsidP="00560793">
      <w:pPr>
        <w:spacing w:before="120"/>
        <w:jc w:val="center"/>
        <w:rPr>
          <w:rFonts w:ascii="Times New Roman" w:hAnsi="Times New Roman" w:cs="Times New Roman"/>
          <w:b/>
        </w:rPr>
      </w:pPr>
      <w:r w:rsidRPr="00560793">
        <w:rPr>
          <w:rFonts w:ascii="Times New Roman" w:hAnsi="Times New Roman" w:cs="Times New Roman"/>
          <w:color w:val="000000"/>
        </w:rPr>
        <w:t xml:space="preserve"> - papierowo – na kopercie: </w:t>
      </w:r>
      <w:r w:rsidRPr="00560793">
        <w:rPr>
          <w:rFonts w:ascii="Times New Roman" w:hAnsi="Times New Roman" w:cs="Times New Roman"/>
          <w:b/>
        </w:rPr>
        <w:t xml:space="preserve">„Oferta: </w:t>
      </w:r>
      <w:r w:rsidRPr="00560793">
        <w:rPr>
          <w:rFonts w:ascii="Times New Roman" w:hAnsi="Times New Roman" w:cs="Times New Roman"/>
          <w:b/>
          <w:bCs/>
          <w:color w:val="000000"/>
        </w:rPr>
        <w:t>konserwacja instalacji elektrycznych na rzecz  Wydziału Psychologii Uniwersytetu Warszawskiego</w:t>
      </w:r>
      <w:r w:rsidRPr="00560793">
        <w:rPr>
          <w:rFonts w:ascii="Times New Roman" w:hAnsi="Times New Roman" w:cs="Times New Roman"/>
          <w:b/>
        </w:rPr>
        <w:t xml:space="preserve">” </w:t>
      </w:r>
    </w:p>
    <w:p w:rsidR="00560793" w:rsidRPr="00560793" w:rsidRDefault="00560793" w:rsidP="00560793">
      <w:pPr>
        <w:spacing w:before="120"/>
        <w:rPr>
          <w:rFonts w:ascii="Times New Roman" w:hAnsi="Times New Roman" w:cs="Times New Roman"/>
          <w:b/>
        </w:rPr>
      </w:pPr>
      <w:r w:rsidRPr="00560793">
        <w:rPr>
          <w:rFonts w:ascii="Times New Roman" w:hAnsi="Times New Roman" w:cs="Times New Roman"/>
          <w:b/>
        </w:rPr>
        <w:t>7. KRYTERIA OCENY OFERT</w:t>
      </w:r>
    </w:p>
    <w:p w:rsidR="00560793" w:rsidRPr="00560793" w:rsidRDefault="00560793" w:rsidP="00560793">
      <w:pPr>
        <w:spacing w:before="120"/>
        <w:rPr>
          <w:rFonts w:ascii="Times New Roman" w:hAnsi="Times New Roman" w:cs="Times New Roman"/>
          <w:b/>
        </w:rPr>
      </w:pPr>
      <w:r w:rsidRPr="00560793">
        <w:rPr>
          <w:rFonts w:ascii="Times New Roman" w:hAnsi="Times New Roman" w:cs="Times New Roman"/>
          <w:b/>
        </w:rPr>
        <w:t xml:space="preserve">Przy wyborze najkorzystniejszej oferty zmawiający będzie się kierował kryteriami: </w:t>
      </w:r>
    </w:p>
    <w:p w:rsidR="00560793" w:rsidRPr="00560793" w:rsidRDefault="00560793" w:rsidP="00560793">
      <w:pPr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>Ocena oferty brutto za konserwację – 70 pkt</w:t>
      </w:r>
    </w:p>
    <w:p w:rsidR="00560793" w:rsidRPr="00560793" w:rsidRDefault="00560793" w:rsidP="00560793">
      <w:pPr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 xml:space="preserve">Jakość usługi i potencjał techniczny – 30 pkt </w:t>
      </w:r>
    </w:p>
    <w:p w:rsidR="00560793" w:rsidRPr="00560793" w:rsidRDefault="00560793" w:rsidP="00560793">
      <w:pPr>
        <w:spacing w:before="120"/>
        <w:ind w:left="720"/>
        <w:rPr>
          <w:rFonts w:ascii="Times New Roman" w:hAnsi="Times New Roman" w:cs="Times New Roman"/>
          <w:b/>
        </w:rPr>
      </w:pPr>
    </w:p>
    <w:p w:rsidR="00560793" w:rsidRPr="00560793" w:rsidRDefault="00560793" w:rsidP="00560793">
      <w:pPr>
        <w:spacing w:before="120"/>
        <w:rPr>
          <w:rFonts w:ascii="Times New Roman" w:hAnsi="Times New Roman" w:cs="Times New Roman"/>
          <w:b/>
        </w:rPr>
      </w:pPr>
      <w:r w:rsidRPr="00560793">
        <w:rPr>
          <w:rFonts w:ascii="Times New Roman" w:hAnsi="Times New Roman" w:cs="Times New Roman"/>
          <w:b/>
        </w:rPr>
        <w:t xml:space="preserve">Oferty oceniane będą w następujący sposób: </w:t>
      </w:r>
    </w:p>
    <w:p w:rsidR="00560793" w:rsidRPr="00560793" w:rsidRDefault="00560793" w:rsidP="00560793">
      <w:pPr>
        <w:spacing w:before="120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>Ad 1. Maksymalną liczbę punktów (70) otrzyma oferta z najniższą ceną za konserwację, natomiast pozostałe otrzymają odpowiednio mniejszą liczbę punktów zgodnie z poniższym wzorem:</w:t>
      </w:r>
    </w:p>
    <w:p w:rsidR="00560793" w:rsidRPr="00560793" w:rsidRDefault="00560793" w:rsidP="00560793">
      <w:pPr>
        <w:tabs>
          <w:tab w:val="left" w:pos="3119"/>
          <w:tab w:val="left" w:pos="10382"/>
        </w:tabs>
        <w:ind w:firstLine="567"/>
        <w:rPr>
          <w:rFonts w:ascii="Times New Roman" w:hAnsi="Times New Roman" w:cs="Times New Roman"/>
          <w:b/>
          <w:i/>
          <w:iCs/>
          <w:color w:val="17365D"/>
        </w:rPr>
      </w:pPr>
      <w:r w:rsidRPr="00560793">
        <w:rPr>
          <w:rFonts w:ascii="Times New Roman" w:hAnsi="Times New Roman" w:cs="Times New Roman"/>
          <w:b/>
          <w:i/>
          <w:iCs/>
          <w:color w:val="17365D"/>
        </w:rPr>
        <w:t>cena najniższa</w:t>
      </w:r>
    </w:p>
    <w:p w:rsidR="00560793" w:rsidRPr="00560793" w:rsidRDefault="00560793" w:rsidP="00560793">
      <w:pPr>
        <w:tabs>
          <w:tab w:val="left" w:pos="1260"/>
          <w:tab w:val="left" w:pos="10382"/>
        </w:tabs>
        <w:jc w:val="both"/>
        <w:rPr>
          <w:rFonts w:ascii="Times New Roman" w:hAnsi="Times New Roman" w:cs="Times New Roman"/>
          <w:b/>
          <w:i/>
          <w:iCs/>
          <w:color w:val="17365D"/>
        </w:rPr>
      </w:pPr>
      <w:r w:rsidRPr="00560793">
        <w:rPr>
          <w:rFonts w:ascii="Times New Roman" w:hAnsi="Times New Roman" w:cs="Times New Roman"/>
          <w:b/>
          <w:i/>
          <w:iCs/>
          <w:color w:val="17365D"/>
        </w:rPr>
        <w:t>C</w:t>
      </w:r>
      <w:r w:rsidRPr="00560793">
        <w:rPr>
          <w:rFonts w:ascii="Times New Roman" w:hAnsi="Times New Roman" w:cs="Times New Roman"/>
          <w:b/>
          <w:i/>
          <w:iCs/>
          <w:color w:val="17365D"/>
          <w:vertAlign w:val="subscript"/>
        </w:rPr>
        <w:t>i</w:t>
      </w:r>
      <w:r w:rsidRPr="00560793">
        <w:rPr>
          <w:rFonts w:ascii="Times New Roman" w:hAnsi="Times New Roman" w:cs="Times New Roman"/>
          <w:b/>
          <w:i/>
          <w:iCs/>
          <w:color w:val="17365D"/>
        </w:rPr>
        <w:t xml:space="preserve">  = ------------------------------- x 70 pkt</w:t>
      </w:r>
    </w:p>
    <w:p w:rsidR="00560793" w:rsidRPr="00560793" w:rsidRDefault="00560793" w:rsidP="00560793">
      <w:pPr>
        <w:tabs>
          <w:tab w:val="left" w:pos="1418"/>
          <w:tab w:val="left" w:pos="10382"/>
        </w:tabs>
        <w:ind w:firstLine="567"/>
        <w:rPr>
          <w:rFonts w:ascii="Times New Roman" w:hAnsi="Times New Roman" w:cs="Times New Roman"/>
          <w:b/>
          <w:i/>
          <w:iCs/>
          <w:color w:val="17365D"/>
        </w:rPr>
      </w:pPr>
      <w:r w:rsidRPr="00560793">
        <w:rPr>
          <w:rFonts w:ascii="Times New Roman" w:hAnsi="Times New Roman" w:cs="Times New Roman"/>
          <w:b/>
          <w:i/>
          <w:iCs/>
          <w:color w:val="17365D"/>
        </w:rPr>
        <w:t>cena oferty badanej</w:t>
      </w:r>
    </w:p>
    <w:p w:rsidR="00560793" w:rsidRPr="00560793" w:rsidRDefault="00560793" w:rsidP="00560793">
      <w:pPr>
        <w:tabs>
          <w:tab w:val="left" w:pos="1418"/>
          <w:tab w:val="left" w:pos="10382"/>
        </w:tabs>
        <w:ind w:firstLine="567"/>
        <w:rPr>
          <w:rFonts w:ascii="Times New Roman" w:hAnsi="Times New Roman" w:cs="Times New Roman"/>
          <w:b/>
          <w:i/>
          <w:iCs/>
          <w:color w:val="17365D"/>
        </w:rPr>
      </w:pPr>
    </w:p>
    <w:p w:rsidR="00560793" w:rsidRPr="00560793" w:rsidRDefault="00560793" w:rsidP="00560793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Times New Roman" w:hAnsi="Times New Roman" w:cs="Times New Roman"/>
          <w:lang w:eastAsia="ar-SA"/>
        </w:rPr>
      </w:pPr>
      <w:r w:rsidRPr="00560793">
        <w:rPr>
          <w:rFonts w:ascii="Times New Roman" w:hAnsi="Times New Roman" w:cs="Times New Roman"/>
          <w:lang w:eastAsia="ar-SA"/>
        </w:rPr>
        <w:t>i</w:t>
      </w:r>
      <w:r w:rsidRPr="00560793">
        <w:rPr>
          <w:rFonts w:ascii="Times New Roman" w:hAnsi="Times New Roman" w:cs="Times New Roman"/>
          <w:lang w:eastAsia="ar-SA"/>
        </w:rPr>
        <w:tab/>
        <w:t>- numer oferty badanej</w:t>
      </w:r>
    </w:p>
    <w:p w:rsidR="00560793" w:rsidRPr="00560793" w:rsidRDefault="00560793" w:rsidP="00560793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Times New Roman" w:hAnsi="Times New Roman" w:cs="Times New Roman"/>
          <w:lang w:eastAsia="ar-SA"/>
        </w:rPr>
      </w:pPr>
      <w:r w:rsidRPr="00560793">
        <w:rPr>
          <w:rFonts w:ascii="Times New Roman" w:hAnsi="Times New Roman" w:cs="Times New Roman"/>
          <w:lang w:eastAsia="ar-SA"/>
        </w:rPr>
        <w:t>C</w:t>
      </w:r>
      <w:r w:rsidRPr="00560793">
        <w:rPr>
          <w:rFonts w:ascii="Times New Roman" w:hAnsi="Times New Roman" w:cs="Times New Roman"/>
          <w:vertAlign w:val="subscript"/>
          <w:lang w:eastAsia="ar-SA"/>
        </w:rPr>
        <w:t>i</w:t>
      </w:r>
      <w:r w:rsidRPr="00560793">
        <w:rPr>
          <w:rFonts w:ascii="Times New Roman" w:hAnsi="Times New Roman" w:cs="Times New Roman"/>
          <w:lang w:eastAsia="ar-SA"/>
        </w:rPr>
        <w:tab/>
        <w:t>- liczba punktów za kryterium „</w:t>
      </w:r>
      <w:r w:rsidRPr="00560793">
        <w:rPr>
          <w:rFonts w:ascii="Times New Roman" w:hAnsi="Times New Roman" w:cs="Times New Roman"/>
          <w:b/>
          <w:smallCaps/>
          <w:lang w:eastAsia="ar-SA"/>
        </w:rPr>
        <w:t>CENA</w:t>
      </w:r>
      <w:r w:rsidRPr="00560793">
        <w:rPr>
          <w:rFonts w:ascii="Times New Roman" w:hAnsi="Times New Roman" w:cs="Times New Roman"/>
          <w:lang w:eastAsia="ar-SA"/>
        </w:rPr>
        <w:t>” (oferty badanej)</w:t>
      </w:r>
    </w:p>
    <w:p w:rsidR="00560793" w:rsidRPr="00560793" w:rsidRDefault="00560793" w:rsidP="00560793">
      <w:pPr>
        <w:tabs>
          <w:tab w:val="left" w:pos="993"/>
          <w:tab w:val="left" w:pos="10382"/>
        </w:tabs>
        <w:suppressAutoHyphens/>
        <w:jc w:val="both"/>
        <w:rPr>
          <w:rFonts w:ascii="Times New Roman" w:hAnsi="Times New Roman" w:cs="Times New Roman"/>
          <w:lang w:eastAsia="ar-SA"/>
        </w:rPr>
      </w:pPr>
      <w:r w:rsidRPr="00560793">
        <w:rPr>
          <w:rFonts w:ascii="Times New Roman" w:hAnsi="Times New Roman" w:cs="Times New Roman"/>
          <w:lang w:eastAsia="ar-SA"/>
        </w:rPr>
        <w:t xml:space="preserve">cena oferty - cena brutto z </w:t>
      </w:r>
      <w:r w:rsidRPr="00560793">
        <w:rPr>
          <w:rFonts w:ascii="Times New Roman" w:hAnsi="Times New Roman" w:cs="Times New Roman"/>
          <w:b/>
          <w:lang w:eastAsia="ar-SA"/>
        </w:rPr>
        <w:t>OFERTY</w:t>
      </w:r>
      <w:r>
        <w:rPr>
          <w:rFonts w:ascii="Times New Roman" w:hAnsi="Times New Roman" w:cs="Times New Roman"/>
          <w:lang w:eastAsia="ar-SA"/>
        </w:rPr>
        <w:t>.</w:t>
      </w:r>
    </w:p>
    <w:p w:rsidR="00560793" w:rsidRPr="00560793" w:rsidRDefault="00560793" w:rsidP="00560793">
      <w:pPr>
        <w:spacing w:before="120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>Ad 2. Maksymalną liczbę punktów (30) otrzyma oferta zapewniająca największą ilość wizyt konserwatorskich i posiadająca najwyższy potencjał techn</w:t>
      </w:r>
      <w:r>
        <w:rPr>
          <w:rFonts w:ascii="Times New Roman" w:hAnsi="Times New Roman" w:cs="Times New Roman"/>
        </w:rPr>
        <w:t xml:space="preserve">iczny do wykonania zamówienia. </w:t>
      </w:r>
    </w:p>
    <w:p w:rsidR="00560793" w:rsidRPr="00560793" w:rsidRDefault="00560793" w:rsidP="00560793">
      <w:pPr>
        <w:tabs>
          <w:tab w:val="left" w:pos="3119"/>
          <w:tab w:val="left" w:pos="10382"/>
        </w:tabs>
        <w:rPr>
          <w:rFonts w:ascii="Times New Roman" w:hAnsi="Times New Roman" w:cs="Times New Roman"/>
          <w:b/>
          <w:i/>
          <w:iCs/>
          <w:color w:val="17365D"/>
        </w:rPr>
      </w:pPr>
      <w:r w:rsidRPr="00560793">
        <w:rPr>
          <w:rFonts w:ascii="Times New Roman" w:hAnsi="Times New Roman" w:cs="Times New Roman"/>
          <w:b/>
          <w:i/>
          <w:iCs/>
          <w:color w:val="17365D"/>
        </w:rPr>
        <w:t xml:space="preserve">            Największa ilość wizyt </w:t>
      </w:r>
    </w:p>
    <w:p w:rsidR="00560793" w:rsidRPr="00560793" w:rsidRDefault="00560793" w:rsidP="00560793">
      <w:pPr>
        <w:tabs>
          <w:tab w:val="left" w:pos="1260"/>
          <w:tab w:val="left" w:pos="10382"/>
        </w:tabs>
        <w:jc w:val="both"/>
        <w:rPr>
          <w:rFonts w:ascii="Times New Roman" w:hAnsi="Times New Roman" w:cs="Times New Roman"/>
          <w:b/>
          <w:i/>
          <w:iCs/>
          <w:color w:val="17365D"/>
        </w:rPr>
      </w:pPr>
      <w:proofErr w:type="spellStart"/>
      <w:r w:rsidRPr="00560793">
        <w:rPr>
          <w:rFonts w:ascii="Times New Roman" w:hAnsi="Times New Roman" w:cs="Times New Roman"/>
          <w:b/>
          <w:i/>
          <w:iCs/>
          <w:color w:val="17365D"/>
        </w:rPr>
        <w:t>J</w:t>
      </w:r>
      <w:r w:rsidRPr="00560793">
        <w:rPr>
          <w:rFonts w:ascii="Times New Roman" w:hAnsi="Times New Roman" w:cs="Times New Roman"/>
          <w:b/>
          <w:i/>
          <w:iCs/>
          <w:color w:val="17365D"/>
          <w:vertAlign w:val="subscript"/>
        </w:rPr>
        <w:t>i</w:t>
      </w:r>
      <w:proofErr w:type="spellEnd"/>
      <w:r w:rsidRPr="00560793">
        <w:rPr>
          <w:rFonts w:ascii="Times New Roman" w:hAnsi="Times New Roman" w:cs="Times New Roman"/>
          <w:b/>
          <w:i/>
          <w:iCs/>
          <w:color w:val="17365D"/>
        </w:rPr>
        <w:t xml:space="preserve">  = --------------------------------------- x 30 pkt</w:t>
      </w:r>
    </w:p>
    <w:p w:rsidR="00560793" w:rsidRPr="00560793" w:rsidRDefault="00560793" w:rsidP="00560793">
      <w:pPr>
        <w:tabs>
          <w:tab w:val="left" w:pos="1260"/>
          <w:tab w:val="left" w:pos="10382"/>
        </w:tabs>
        <w:jc w:val="both"/>
        <w:rPr>
          <w:rFonts w:ascii="Times New Roman" w:hAnsi="Times New Roman" w:cs="Times New Roman"/>
          <w:b/>
          <w:i/>
          <w:iCs/>
          <w:color w:val="17365D"/>
        </w:rPr>
      </w:pPr>
      <w:r w:rsidRPr="00560793">
        <w:rPr>
          <w:rFonts w:ascii="Times New Roman" w:hAnsi="Times New Roman" w:cs="Times New Roman"/>
          <w:b/>
          <w:i/>
          <w:iCs/>
          <w:color w:val="17365D"/>
        </w:rPr>
        <w:t xml:space="preserve">          Ilość wizyt oferty badanej</w:t>
      </w:r>
    </w:p>
    <w:p w:rsidR="00560793" w:rsidRPr="00560793" w:rsidRDefault="00560793" w:rsidP="00560793">
      <w:pPr>
        <w:tabs>
          <w:tab w:val="left" w:pos="1260"/>
          <w:tab w:val="left" w:pos="10382"/>
        </w:tabs>
        <w:jc w:val="both"/>
        <w:rPr>
          <w:rFonts w:ascii="Times New Roman" w:hAnsi="Times New Roman" w:cs="Times New Roman"/>
          <w:b/>
          <w:i/>
          <w:iCs/>
          <w:color w:val="17365D"/>
        </w:rPr>
      </w:pPr>
    </w:p>
    <w:p w:rsidR="00560793" w:rsidRPr="00560793" w:rsidRDefault="00560793" w:rsidP="00560793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Times New Roman" w:hAnsi="Times New Roman" w:cs="Times New Roman"/>
          <w:lang w:eastAsia="ar-SA"/>
        </w:rPr>
      </w:pPr>
      <w:r w:rsidRPr="00560793">
        <w:rPr>
          <w:rFonts w:ascii="Times New Roman" w:hAnsi="Times New Roman" w:cs="Times New Roman"/>
          <w:lang w:eastAsia="ar-SA"/>
        </w:rPr>
        <w:t>i</w:t>
      </w:r>
      <w:r w:rsidRPr="00560793">
        <w:rPr>
          <w:rFonts w:ascii="Times New Roman" w:hAnsi="Times New Roman" w:cs="Times New Roman"/>
          <w:lang w:eastAsia="ar-SA"/>
        </w:rPr>
        <w:tab/>
        <w:t>- numer oferty badanej</w:t>
      </w:r>
    </w:p>
    <w:p w:rsidR="00560793" w:rsidRPr="00560793" w:rsidRDefault="00560793" w:rsidP="00560793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Times New Roman" w:hAnsi="Times New Roman" w:cs="Times New Roman"/>
          <w:lang w:eastAsia="ar-SA"/>
        </w:rPr>
      </w:pPr>
      <w:proofErr w:type="spellStart"/>
      <w:r w:rsidRPr="00560793">
        <w:rPr>
          <w:rFonts w:ascii="Times New Roman" w:hAnsi="Times New Roman" w:cs="Times New Roman"/>
          <w:lang w:eastAsia="ar-SA"/>
        </w:rPr>
        <w:lastRenderedPageBreak/>
        <w:t>J</w:t>
      </w:r>
      <w:r w:rsidRPr="00560793">
        <w:rPr>
          <w:rFonts w:ascii="Times New Roman" w:hAnsi="Times New Roman" w:cs="Times New Roman"/>
          <w:vertAlign w:val="subscript"/>
          <w:lang w:eastAsia="ar-SA"/>
        </w:rPr>
        <w:t>i</w:t>
      </w:r>
      <w:proofErr w:type="spellEnd"/>
      <w:r w:rsidRPr="00560793">
        <w:rPr>
          <w:rFonts w:ascii="Times New Roman" w:hAnsi="Times New Roman" w:cs="Times New Roman"/>
          <w:lang w:eastAsia="ar-SA"/>
        </w:rPr>
        <w:tab/>
        <w:t>- liczba punktów za kryterium „</w:t>
      </w:r>
      <w:r w:rsidRPr="00560793">
        <w:rPr>
          <w:rFonts w:ascii="Times New Roman" w:hAnsi="Times New Roman" w:cs="Times New Roman"/>
          <w:b/>
          <w:smallCaps/>
          <w:lang w:eastAsia="ar-SA"/>
        </w:rPr>
        <w:t>JAKOŚĆ</w:t>
      </w:r>
      <w:r>
        <w:rPr>
          <w:rFonts w:ascii="Times New Roman" w:hAnsi="Times New Roman" w:cs="Times New Roman"/>
          <w:lang w:eastAsia="ar-SA"/>
        </w:rPr>
        <w:t>” (oferty badanej)</w:t>
      </w:r>
    </w:p>
    <w:p w:rsidR="00560793" w:rsidRPr="00560793" w:rsidRDefault="00560793" w:rsidP="00560793">
      <w:pPr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 xml:space="preserve">Zamawiający udzieli zamówienia Wykonawcy, którego oferta została oceniona, jako najkorzystniejsza w oparciu o podane kryteria wyboru – uzyska największą ilość punktów. </w:t>
      </w:r>
    </w:p>
    <w:p w:rsidR="00560793" w:rsidRPr="00560793" w:rsidRDefault="00560793" w:rsidP="00560793">
      <w:pPr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</w:rPr>
      </w:pPr>
      <w:r w:rsidRPr="00560793">
        <w:rPr>
          <w:rFonts w:ascii="Times New Roman" w:hAnsi="Times New Roman" w:cs="Times New Roman"/>
        </w:rPr>
        <w:t xml:space="preserve">Oferta winna zawierać wymagane dokumenty, załączniki, oświadczenia wymienione w niniejszej SIWZ. </w:t>
      </w:r>
    </w:p>
    <w:p w:rsidR="00560793" w:rsidRPr="00560793" w:rsidRDefault="00560793" w:rsidP="00560793">
      <w:pPr>
        <w:spacing w:before="120"/>
        <w:ind w:left="720"/>
        <w:rPr>
          <w:rFonts w:ascii="Times New Roman" w:hAnsi="Times New Roman" w:cs="Times New Roman"/>
        </w:rPr>
      </w:pPr>
    </w:p>
    <w:p w:rsidR="00560793" w:rsidRPr="00560793" w:rsidRDefault="00560793" w:rsidP="00560793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60793">
        <w:rPr>
          <w:rFonts w:ascii="Times New Roman" w:hAnsi="Times New Roman" w:cs="Times New Roman"/>
          <w:b/>
          <w:color w:val="000000"/>
        </w:rPr>
        <w:t>DODATKOWE INFORMACJE</w:t>
      </w:r>
    </w:p>
    <w:p w:rsidR="00A00399" w:rsidRPr="00087037" w:rsidRDefault="00A00399" w:rsidP="00A003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399" w:rsidRPr="00A00399" w:rsidRDefault="00A00399" w:rsidP="00A0039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00399">
        <w:rPr>
          <w:rFonts w:ascii="Times New Roman" w:eastAsia="Times New Roman" w:hAnsi="Times New Roman" w:cs="Times New Roman"/>
          <w:lang w:eastAsia="pl-PL"/>
        </w:rPr>
        <w:t>i)        Płatność za usługę odbędzie się bezgotówkowo na postawie faktury VAT w   terminie 14 dni od dnia jej otrzymania przez Zamawiającego.</w:t>
      </w:r>
    </w:p>
    <w:p w:rsidR="00A00399" w:rsidRPr="00A00399" w:rsidRDefault="00A00399" w:rsidP="00A0039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00399" w:rsidRPr="00A00399" w:rsidRDefault="00A00399" w:rsidP="00A0039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00399">
        <w:rPr>
          <w:rFonts w:ascii="Times New Roman" w:eastAsia="Times New Roman" w:hAnsi="Times New Roman" w:cs="Times New Roman"/>
          <w:lang w:eastAsia="pl-PL"/>
        </w:rPr>
        <w:t>ii)       Zamawiający zastrzega sobie możliwość unieważnienia postępowania, w szczególności gdy:</w:t>
      </w:r>
    </w:p>
    <w:p w:rsidR="00A00399" w:rsidRPr="00A00399" w:rsidRDefault="00A00399" w:rsidP="00A00399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00399">
        <w:rPr>
          <w:rFonts w:ascii="Times New Roman" w:eastAsia="Times New Roman" w:hAnsi="Times New Roman" w:cs="Times New Roman"/>
          <w:lang w:eastAsia="pl-PL"/>
        </w:rPr>
        <w:t>nie złożono żadnej oferty niepodlegającej odrzuceniu;</w:t>
      </w:r>
    </w:p>
    <w:p w:rsidR="00A00399" w:rsidRPr="00A00399" w:rsidRDefault="00A00399" w:rsidP="00A0039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00399" w:rsidRPr="00A00399" w:rsidRDefault="00A00399" w:rsidP="00A00399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00399">
        <w:rPr>
          <w:rFonts w:ascii="Times New Roman" w:eastAsia="Times New Roman" w:hAnsi="Times New Roman" w:cs="Times New Roman"/>
          <w:lang w:eastAsia="pl-PL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A00399" w:rsidRPr="00A00399" w:rsidRDefault="00A00399" w:rsidP="00A0039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00399" w:rsidRPr="00A00399" w:rsidRDefault="00A00399" w:rsidP="00A00399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00399">
        <w:rPr>
          <w:rFonts w:ascii="Times New Roman" w:eastAsia="Times New Roman" w:hAnsi="Times New Roman" w:cs="Times New Roman"/>
          <w:lang w:eastAsia="pl-PL"/>
        </w:rPr>
        <w:t>wystąpiła istotna zmiana okoliczności powodująca, że prowadzenie postępowania lub wykonanie zamówienia nie leży w interesie publicznym/Zamawiającego, czego nie można było wcześniej przewidzieć;</w:t>
      </w:r>
    </w:p>
    <w:p w:rsidR="00A00399" w:rsidRPr="00A00399" w:rsidRDefault="00A00399" w:rsidP="00A0039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00399" w:rsidRPr="00A00399" w:rsidRDefault="00A00399" w:rsidP="00A00399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00399">
        <w:rPr>
          <w:rFonts w:ascii="Times New Roman" w:eastAsia="Times New Roman" w:hAnsi="Times New Roman" w:cs="Times New Roman"/>
          <w:lang w:eastAsia="pl-PL"/>
        </w:rPr>
        <w:t>postępowanie obarczone jest niemożliwą do usunięcia wadą uniemożliwiającą zawarcie niepodlegającej unieważnieniu umowy</w:t>
      </w:r>
    </w:p>
    <w:p w:rsidR="00A00399" w:rsidRPr="00A00399" w:rsidRDefault="00A00399" w:rsidP="00A0039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00399" w:rsidRPr="00A00399" w:rsidRDefault="00A00399" w:rsidP="00A0039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00399">
        <w:rPr>
          <w:rFonts w:ascii="Times New Roman" w:eastAsia="Times New Roman" w:hAnsi="Times New Roman" w:cs="Times New Roman"/>
          <w:lang w:eastAsia="pl-PL"/>
        </w:rPr>
        <w:t>iii)    W celu realizacji zamówienia z wybranym Wykonawcą zostanie podpisana umowa.</w:t>
      </w:r>
    </w:p>
    <w:p w:rsidR="00A00399" w:rsidRPr="00A00399" w:rsidRDefault="00A00399" w:rsidP="00A0039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A00399" w:rsidRPr="00A00399" w:rsidRDefault="00530331" w:rsidP="00A0039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iv)     </w:t>
      </w:r>
      <w:bookmarkStart w:id="0" w:name="_GoBack"/>
      <w:bookmarkEnd w:id="0"/>
      <w:r w:rsidR="00A00399" w:rsidRPr="00A00399">
        <w:rPr>
          <w:rFonts w:ascii="Times New Roman" w:eastAsia="Times New Roman" w:hAnsi="Times New Roman" w:cs="Times New Roman"/>
          <w:lang w:eastAsia="pl-PL"/>
        </w:rPr>
        <w:t>Zamawiający doprecyzuje warunki umowy z Wykonawcą, który złoży najkorzystniejszą ofertę.</w:t>
      </w:r>
    </w:p>
    <w:p w:rsidR="00A00399" w:rsidRPr="00A00399" w:rsidRDefault="00A00399" w:rsidP="00A00399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21CE1" w:rsidRPr="00A00399" w:rsidRDefault="00921CE1" w:rsidP="00560793">
      <w:pPr>
        <w:rPr>
          <w:rFonts w:ascii="Times New Roman" w:hAnsi="Times New Roman" w:cs="Times New Roman"/>
        </w:rPr>
      </w:pPr>
    </w:p>
    <w:sectPr w:rsidR="00921CE1" w:rsidRPr="00A00399" w:rsidSect="00D70428">
      <w:headerReference w:type="default" r:id="rId8"/>
      <w:headerReference w:type="first" r:id="rId9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C15" w:rsidRDefault="001F6C15" w:rsidP="000C6A39">
      <w:pPr>
        <w:spacing w:after="0" w:line="240" w:lineRule="auto"/>
      </w:pPr>
      <w:r>
        <w:separator/>
      </w:r>
    </w:p>
  </w:endnote>
  <w:endnote w:type="continuationSeparator" w:id="0">
    <w:p w:rsidR="001F6C15" w:rsidRDefault="001F6C1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C15" w:rsidRDefault="001F6C15" w:rsidP="000C6A39">
      <w:pPr>
        <w:spacing w:after="0" w:line="240" w:lineRule="auto"/>
      </w:pPr>
      <w:r>
        <w:separator/>
      </w:r>
    </w:p>
  </w:footnote>
  <w:footnote w:type="continuationSeparator" w:id="0">
    <w:p w:rsidR="001F6C15" w:rsidRDefault="001F6C15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7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560793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Stawki 5/7, 00-183 Warszawa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560793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(22) 55 49 729</w:t>
                          </w:r>
                        </w:p>
                        <w:p w:rsidR="000C6A39" w:rsidRPr="00A0039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A0039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560793" w:rsidRPr="00A00399">
                              <w:rPr>
                                <w:rStyle w:val="Hipercze"/>
                                <w:rFonts w:ascii="Arimo" w:hAnsi="Arimo" w:cs="Arimo"/>
                                <w:sz w:val="16"/>
                                <w:szCs w:val="16"/>
                              </w:rPr>
                              <w:t>zamowienia@psych.uw.edu.pl</w:t>
                            </w:r>
                          </w:hyperlink>
                          <w:r w:rsidR="00560793" w:rsidRPr="00A0039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560793">
                      <w:rPr>
                        <w:rFonts w:ascii="Arimo" w:hAnsi="Arimo" w:cs="Arimo"/>
                        <w:sz w:val="16"/>
                        <w:szCs w:val="16"/>
                      </w:rPr>
                      <w:t>Stawki 5/7, 00-183 Warszawa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560793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(22) 55 49 729</w:t>
                    </w:r>
                  </w:p>
                  <w:p w:rsidR="000C6A39" w:rsidRPr="00A0039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A00399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="00560793" w:rsidRPr="00A00399">
                        <w:rPr>
                          <w:rStyle w:val="Hipercze"/>
                          <w:rFonts w:ascii="Arimo" w:hAnsi="Arimo" w:cs="Arimo"/>
                          <w:sz w:val="16"/>
                          <w:szCs w:val="16"/>
                        </w:rPr>
                        <w:t>zamowienia@psych.uw.edu.pl</w:t>
                      </w:r>
                    </w:hyperlink>
                    <w:r w:rsidR="00560793" w:rsidRPr="00A00399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38CA"/>
    <w:multiLevelType w:val="hybridMultilevel"/>
    <w:tmpl w:val="9F6A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3DCD"/>
    <w:multiLevelType w:val="hybridMultilevel"/>
    <w:tmpl w:val="2F0C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05556"/>
    <w:multiLevelType w:val="hybridMultilevel"/>
    <w:tmpl w:val="32BE1C9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1026A"/>
    <w:multiLevelType w:val="hybridMultilevel"/>
    <w:tmpl w:val="7EF29E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568E"/>
    <w:multiLevelType w:val="hybridMultilevel"/>
    <w:tmpl w:val="9C7EFD1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5C93B8C"/>
    <w:multiLevelType w:val="hybridMultilevel"/>
    <w:tmpl w:val="400ED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1157E"/>
    <w:multiLevelType w:val="multilevel"/>
    <w:tmpl w:val="4BC2D510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F57450"/>
    <w:multiLevelType w:val="hybridMultilevel"/>
    <w:tmpl w:val="0F7418E4"/>
    <w:lvl w:ilvl="0" w:tplc="5BBA7E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6218C"/>
    <w:rsid w:val="00067168"/>
    <w:rsid w:val="00077A8E"/>
    <w:rsid w:val="000A5EA5"/>
    <w:rsid w:val="000C6A39"/>
    <w:rsid w:val="000C7DF1"/>
    <w:rsid w:val="00106B70"/>
    <w:rsid w:val="00173868"/>
    <w:rsid w:val="001F6C15"/>
    <w:rsid w:val="00206BFF"/>
    <w:rsid w:val="00235FBF"/>
    <w:rsid w:val="00262337"/>
    <w:rsid w:val="00320D68"/>
    <w:rsid w:val="00430BB5"/>
    <w:rsid w:val="00476525"/>
    <w:rsid w:val="00491A90"/>
    <w:rsid w:val="00530331"/>
    <w:rsid w:val="00560793"/>
    <w:rsid w:val="00563250"/>
    <w:rsid w:val="005721FC"/>
    <w:rsid w:val="00694CF3"/>
    <w:rsid w:val="006D236F"/>
    <w:rsid w:val="006E4F2D"/>
    <w:rsid w:val="007112F9"/>
    <w:rsid w:val="0073046C"/>
    <w:rsid w:val="007B55C3"/>
    <w:rsid w:val="0083280D"/>
    <w:rsid w:val="00860047"/>
    <w:rsid w:val="00862231"/>
    <w:rsid w:val="009059E5"/>
    <w:rsid w:val="00906A79"/>
    <w:rsid w:val="00921CE1"/>
    <w:rsid w:val="009273FE"/>
    <w:rsid w:val="00947B47"/>
    <w:rsid w:val="00967B0E"/>
    <w:rsid w:val="009A5701"/>
    <w:rsid w:val="009B6298"/>
    <w:rsid w:val="00A00399"/>
    <w:rsid w:val="00B31F92"/>
    <w:rsid w:val="00B43D84"/>
    <w:rsid w:val="00C01E0C"/>
    <w:rsid w:val="00C428FA"/>
    <w:rsid w:val="00C52725"/>
    <w:rsid w:val="00D304F2"/>
    <w:rsid w:val="00D362FF"/>
    <w:rsid w:val="00D52C3D"/>
    <w:rsid w:val="00D63291"/>
    <w:rsid w:val="00D70428"/>
    <w:rsid w:val="00D70D26"/>
    <w:rsid w:val="00D807E0"/>
    <w:rsid w:val="00D83E72"/>
    <w:rsid w:val="00DE411B"/>
    <w:rsid w:val="00DE6890"/>
    <w:rsid w:val="00E375EE"/>
    <w:rsid w:val="00E5303B"/>
    <w:rsid w:val="00E6666E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805DA-D3F8-40ED-BF99-97E5205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next w:val="Normalny"/>
    <w:link w:val="Nagwek1Znak"/>
    <w:uiPriority w:val="9"/>
    <w:qFormat/>
    <w:rsid w:val="00560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079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607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607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07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560793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5607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0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t">
    <w:name w:val="Pat"/>
    <w:basedOn w:val="Normalny"/>
    <w:rsid w:val="005607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psych.uw.edu.pl" TargetMode="External"/><Relationship Id="rId2" Type="http://schemas.openxmlformats.org/officeDocument/2006/relationships/hyperlink" Target="mailto:zamowienia@psych.u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Chada</cp:lastModifiedBy>
  <cp:revision>5</cp:revision>
  <cp:lastPrinted>2019-07-04T09:10:00Z</cp:lastPrinted>
  <dcterms:created xsi:type="dcterms:W3CDTF">2019-07-18T08:14:00Z</dcterms:created>
  <dcterms:modified xsi:type="dcterms:W3CDTF">2019-07-18T09:30:00Z</dcterms:modified>
</cp:coreProperties>
</file>