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D795" w14:textId="77777777" w:rsidR="00147186" w:rsidRPr="00887BB6" w:rsidRDefault="00147186">
      <w:pPr>
        <w:rPr>
          <w:rFonts w:asciiTheme="majorHAnsi" w:hAnsiTheme="majorHAnsi"/>
        </w:rPr>
      </w:pPr>
    </w:p>
    <w:p w14:paraId="4D4A5B1A" w14:textId="77777777" w:rsidR="00147186" w:rsidRPr="00887BB6" w:rsidRDefault="00147186">
      <w:pPr>
        <w:rPr>
          <w:rFonts w:asciiTheme="majorHAnsi" w:hAnsiTheme="majorHAnsi"/>
        </w:rPr>
      </w:pPr>
    </w:p>
    <w:p w14:paraId="3895C48B" w14:textId="77777777" w:rsidR="00147186" w:rsidRPr="00887BB6" w:rsidRDefault="00147186">
      <w:pPr>
        <w:rPr>
          <w:rFonts w:asciiTheme="majorHAnsi" w:hAnsiTheme="majorHAnsi"/>
        </w:rPr>
      </w:pPr>
    </w:p>
    <w:p w14:paraId="64A1E900" w14:textId="77777777" w:rsidR="00147186" w:rsidRPr="00887BB6" w:rsidRDefault="00147186">
      <w:pPr>
        <w:rPr>
          <w:rFonts w:asciiTheme="majorHAnsi" w:hAnsiTheme="majorHAnsi"/>
        </w:rPr>
      </w:pPr>
    </w:p>
    <w:p w14:paraId="3FAD90AB" w14:textId="46B8FB27" w:rsidR="001F056E" w:rsidRPr="002A4271" w:rsidRDefault="001F056E" w:rsidP="00734151">
      <w:pPr>
        <w:spacing w:before="120"/>
        <w:ind w:left="5220" w:firstLine="88"/>
        <w:jc w:val="right"/>
        <w:rPr>
          <w:rFonts w:asciiTheme="majorHAnsi" w:hAnsiTheme="majorHAnsi" w:cstheme="majorHAnsi"/>
          <w:lang w:val="en-US"/>
        </w:rPr>
      </w:pPr>
      <w:r w:rsidRPr="002A4271">
        <w:rPr>
          <w:rFonts w:asciiTheme="majorHAnsi" w:hAnsiTheme="majorHAnsi" w:cstheme="majorHAnsi"/>
          <w:color w:val="000000"/>
          <w:lang w:val="en-US"/>
        </w:rPr>
        <w:t xml:space="preserve">   Warszawa, </w:t>
      </w:r>
      <w:r w:rsidR="00013514" w:rsidRPr="002A4271">
        <w:rPr>
          <w:rFonts w:asciiTheme="majorHAnsi" w:hAnsiTheme="majorHAnsi" w:cstheme="majorHAnsi"/>
          <w:color w:val="000000"/>
          <w:lang w:val="en-US"/>
        </w:rPr>
        <w:t>2</w:t>
      </w:r>
      <w:r w:rsidR="00E83C81">
        <w:rPr>
          <w:rFonts w:asciiTheme="majorHAnsi" w:hAnsiTheme="majorHAnsi" w:cstheme="majorHAnsi"/>
          <w:color w:val="000000"/>
          <w:lang w:val="en-US"/>
        </w:rPr>
        <w:t>6</w:t>
      </w:r>
      <w:r w:rsidRPr="002A4271">
        <w:rPr>
          <w:rFonts w:asciiTheme="majorHAnsi" w:hAnsiTheme="majorHAnsi" w:cstheme="majorHAnsi"/>
          <w:color w:val="000000"/>
          <w:lang w:val="en-US"/>
        </w:rPr>
        <w:t>.</w:t>
      </w:r>
      <w:r w:rsidR="00B2787E" w:rsidRPr="002A4271">
        <w:rPr>
          <w:rFonts w:asciiTheme="majorHAnsi" w:hAnsiTheme="majorHAnsi" w:cstheme="majorHAnsi"/>
          <w:color w:val="000000"/>
          <w:lang w:val="en-US"/>
        </w:rPr>
        <w:t>10.</w:t>
      </w:r>
      <w:r w:rsidRPr="002A4271">
        <w:rPr>
          <w:rFonts w:asciiTheme="majorHAnsi" w:hAnsiTheme="majorHAnsi" w:cstheme="majorHAnsi"/>
          <w:color w:val="000000"/>
          <w:lang w:val="en-US"/>
        </w:rPr>
        <w:t>2020</w:t>
      </w:r>
      <w:r w:rsidR="00734151" w:rsidRPr="002A4271">
        <w:rPr>
          <w:rFonts w:asciiTheme="majorHAnsi" w:hAnsiTheme="majorHAnsi" w:cstheme="majorHAnsi"/>
          <w:color w:val="000000"/>
          <w:lang w:val="en-US"/>
        </w:rPr>
        <w:t xml:space="preserve"> r.</w:t>
      </w:r>
    </w:p>
    <w:p w14:paraId="2DC4988C" w14:textId="20B7D044" w:rsidR="00887BB6" w:rsidRPr="001C15D9" w:rsidRDefault="00887BB6" w:rsidP="00887BB6">
      <w:pPr>
        <w:jc w:val="center"/>
        <w:rPr>
          <w:rFonts w:asciiTheme="majorHAnsi" w:hAnsiTheme="majorHAnsi" w:cstheme="minorHAnsi"/>
          <w:b/>
          <w:sz w:val="24"/>
          <w:szCs w:val="24"/>
          <w:lang w:val="en-GB"/>
        </w:rPr>
      </w:pPr>
      <w:r w:rsidRPr="001C15D9">
        <w:rPr>
          <w:rFonts w:asciiTheme="majorHAnsi" w:hAnsiTheme="majorHAnsi" w:cstheme="minorHAnsi"/>
          <w:b/>
          <w:sz w:val="24"/>
          <w:szCs w:val="24"/>
          <w:lang w:val="en-GB"/>
        </w:rPr>
        <w:t>REQUEST FOR A PROPOSAL</w:t>
      </w:r>
    </w:p>
    <w:p w14:paraId="7C52B9E2" w14:textId="786FF595" w:rsidR="00887BB6" w:rsidRPr="001C15D9" w:rsidRDefault="00887BB6" w:rsidP="001C15D9">
      <w:pPr>
        <w:jc w:val="center"/>
        <w:rPr>
          <w:rFonts w:asciiTheme="majorHAnsi" w:hAnsiTheme="majorHAnsi" w:cstheme="minorHAnsi"/>
          <w:b/>
          <w:sz w:val="24"/>
          <w:szCs w:val="24"/>
          <w:lang w:val="en-GB"/>
        </w:rPr>
      </w:pPr>
      <w:r w:rsidRPr="001C15D9">
        <w:rPr>
          <w:rFonts w:asciiTheme="majorHAnsi" w:hAnsiTheme="majorHAnsi" w:cstheme="minorHAnsi"/>
          <w:b/>
          <w:sz w:val="24"/>
          <w:szCs w:val="24"/>
          <w:lang w:val="en-GB"/>
        </w:rPr>
        <w:t xml:space="preserve">Announcement about the initiation of proceedings in the open procedure for the implementation of the research service in the EIT FOOD project - </w:t>
      </w:r>
      <w:r w:rsidRPr="001C15D9">
        <w:rPr>
          <w:rFonts w:asciiTheme="majorHAnsi" w:hAnsiTheme="majorHAnsi" w:cstheme="minorHAnsi"/>
          <w:b/>
          <w:bCs/>
          <w:i/>
          <w:iCs/>
          <w:color w:val="000000"/>
          <w:sz w:val="24"/>
          <w:szCs w:val="24"/>
          <w:shd w:val="clear" w:color="auto" w:fill="FFFFFF"/>
          <w:lang w:val="en-GB"/>
        </w:rPr>
        <w:t>How the corona crisis affects consumer behaviour and consumer demand for food products and services</w:t>
      </w:r>
    </w:p>
    <w:p w14:paraId="706CDBDA" w14:textId="591B0319" w:rsidR="001F056E" w:rsidRPr="00887BB6" w:rsidRDefault="001F056E" w:rsidP="001F056E">
      <w:pPr>
        <w:jc w:val="center"/>
        <w:rPr>
          <w:rFonts w:asciiTheme="majorHAnsi" w:hAnsiTheme="majorHAnsi" w:cstheme="majorHAnsi"/>
          <w:b/>
          <w:sz w:val="24"/>
          <w:szCs w:val="24"/>
        </w:rPr>
      </w:pPr>
      <w:proofErr w:type="spellStart"/>
      <w:r w:rsidRPr="00887BB6">
        <w:rPr>
          <w:rFonts w:asciiTheme="majorHAnsi" w:hAnsiTheme="majorHAnsi" w:cstheme="majorHAnsi"/>
          <w:b/>
          <w:sz w:val="24"/>
          <w:szCs w:val="24"/>
        </w:rPr>
        <w:t>WPs</w:t>
      </w:r>
      <w:proofErr w:type="spellEnd"/>
      <w:r w:rsidRPr="00887BB6">
        <w:rPr>
          <w:rFonts w:asciiTheme="majorHAnsi" w:hAnsiTheme="majorHAnsi" w:cstheme="majorHAnsi"/>
          <w:b/>
          <w:sz w:val="24"/>
          <w:szCs w:val="24"/>
        </w:rPr>
        <w:t>/</w:t>
      </w:r>
      <w:r w:rsidR="00BC6471" w:rsidRPr="00887BB6">
        <w:rPr>
          <w:rFonts w:asciiTheme="majorHAnsi" w:hAnsiTheme="majorHAnsi" w:cstheme="majorHAnsi"/>
          <w:b/>
          <w:sz w:val="24"/>
          <w:szCs w:val="24"/>
        </w:rPr>
        <w:t>1</w:t>
      </w:r>
      <w:r w:rsidR="005B60F0" w:rsidRPr="00887BB6">
        <w:rPr>
          <w:rFonts w:asciiTheme="majorHAnsi" w:hAnsiTheme="majorHAnsi" w:cstheme="majorHAnsi"/>
          <w:b/>
          <w:sz w:val="24"/>
          <w:szCs w:val="24"/>
        </w:rPr>
        <w:t>95</w:t>
      </w:r>
      <w:r w:rsidRPr="00887BB6">
        <w:rPr>
          <w:rFonts w:asciiTheme="majorHAnsi" w:hAnsiTheme="majorHAnsi" w:cstheme="majorHAnsi"/>
          <w:b/>
          <w:sz w:val="24"/>
          <w:szCs w:val="24"/>
        </w:rPr>
        <w:t>/2020/AK</w:t>
      </w:r>
    </w:p>
    <w:p w14:paraId="1B3B32D5" w14:textId="77777777" w:rsidR="001F056E" w:rsidRPr="00887BB6" w:rsidRDefault="001F056E" w:rsidP="001F056E">
      <w:pPr>
        <w:pStyle w:val="Tytu"/>
        <w:spacing w:before="120"/>
        <w:jc w:val="both"/>
        <w:rPr>
          <w:rFonts w:asciiTheme="majorHAnsi" w:hAnsiTheme="majorHAnsi" w:cstheme="majorHAnsi"/>
          <w:b w:val="0"/>
          <w:color w:val="000000"/>
        </w:rPr>
      </w:pPr>
    </w:p>
    <w:p w14:paraId="4919D9F0" w14:textId="77777777" w:rsidR="001F056E" w:rsidRPr="00887BB6" w:rsidRDefault="001F056E" w:rsidP="001F056E">
      <w:pPr>
        <w:spacing w:before="120"/>
        <w:jc w:val="both"/>
        <w:rPr>
          <w:rFonts w:asciiTheme="majorHAnsi" w:hAnsiTheme="majorHAnsi" w:cstheme="majorHAnsi"/>
        </w:rPr>
      </w:pPr>
    </w:p>
    <w:p w14:paraId="7FCAADBE" w14:textId="77777777" w:rsidR="001F056E" w:rsidRPr="00887BB6" w:rsidRDefault="001F056E" w:rsidP="001F056E">
      <w:pPr>
        <w:spacing w:before="120"/>
        <w:jc w:val="both"/>
        <w:rPr>
          <w:rFonts w:asciiTheme="majorHAnsi" w:hAnsiTheme="majorHAnsi" w:cstheme="majorHAnsi"/>
          <w:b/>
          <w:bCs/>
          <w:color w:val="000000"/>
        </w:rPr>
      </w:pPr>
      <w:r w:rsidRPr="00887BB6">
        <w:rPr>
          <w:rFonts w:asciiTheme="majorHAnsi" w:hAnsiTheme="majorHAnsi" w:cstheme="majorHAnsi"/>
          <w:b/>
          <w:bCs/>
          <w:color w:val="000000"/>
        </w:rPr>
        <w:t>1. ZAMAWIAJĄCY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06"/>
        <w:gridCol w:w="5156"/>
      </w:tblGrid>
      <w:tr w:rsidR="001F056E" w:rsidRPr="00887BB6" w14:paraId="2654167F" w14:textId="77777777" w:rsidTr="00DF382E">
        <w:trPr>
          <w:cantSplit/>
        </w:trPr>
        <w:tc>
          <w:tcPr>
            <w:tcW w:w="10135" w:type="dxa"/>
            <w:gridSpan w:val="2"/>
            <w:tcBorders>
              <w:bottom w:val="single" w:sz="4" w:space="0" w:color="auto"/>
            </w:tcBorders>
          </w:tcPr>
          <w:p w14:paraId="1D783EE6" w14:textId="6E764405" w:rsidR="001F056E" w:rsidRPr="00887BB6" w:rsidRDefault="001F056E" w:rsidP="00DF382E">
            <w:pPr>
              <w:spacing w:before="120"/>
              <w:jc w:val="both"/>
              <w:rPr>
                <w:rFonts w:asciiTheme="majorHAnsi" w:hAnsiTheme="majorHAnsi" w:cstheme="majorHAnsi"/>
                <w:b/>
                <w:color w:val="000000"/>
              </w:rPr>
            </w:pPr>
            <w:r w:rsidRPr="00887BB6">
              <w:rPr>
                <w:rFonts w:asciiTheme="majorHAnsi" w:hAnsiTheme="majorHAnsi" w:cstheme="majorHAnsi"/>
                <w:b/>
                <w:color w:val="000000"/>
              </w:rPr>
              <w:t>Wydział Psychologii Uniwersytetu Warszawskiego</w:t>
            </w:r>
            <w:r w:rsidR="005B60F0" w:rsidRPr="00887BB6">
              <w:rPr>
                <w:rFonts w:asciiTheme="majorHAnsi" w:hAnsiTheme="majorHAnsi" w:cstheme="majorHAnsi"/>
                <w:b/>
                <w:color w:val="000000"/>
              </w:rPr>
              <w:t xml:space="preserve"> </w:t>
            </w:r>
            <w:r w:rsidR="005B60F0" w:rsidRPr="00887BB6">
              <w:rPr>
                <w:rFonts w:asciiTheme="majorHAnsi" w:hAnsiTheme="majorHAnsi" w:cstheme="minorHAnsi"/>
              </w:rPr>
              <w:t>(</w:t>
            </w:r>
            <w:proofErr w:type="spellStart"/>
            <w:r w:rsidR="005B60F0" w:rsidRPr="00887BB6">
              <w:rPr>
                <w:rFonts w:asciiTheme="majorHAnsi" w:hAnsiTheme="majorHAnsi" w:cstheme="minorHAnsi"/>
              </w:rPr>
              <w:t>Faculty</w:t>
            </w:r>
            <w:proofErr w:type="spellEnd"/>
            <w:r w:rsidR="005B60F0" w:rsidRPr="00887BB6">
              <w:rPr>
                <w:rFonts w:asciiTheme="majorHAnsi" w:hAnsiTheme="majorHAnsi" w:cstheme="minorHAnsi"/>
              </w:rPr>
              <w:t xml:space="preserve"> of </w:t>
            </w:r>
            <w:proofErr w:type="spellStart"/>
            <w:r w:rsidR="005B60F0" w:rsidRPr="00887BB6">
              <w:rPr>
                <w:rFonts w:asciiTheme="majorHAnsi" w:hAnsiTheme="majorHAnsi" w:cstheme="minorHAnsi"/>
              </w:rPr>
              <w:t>Psychology</w:t>
            </w:r>
            <w:proofErr w:type="spellEnd"/>
            <w:r w:rsidR="005B60F0" w:rsidRPr="00887BB6">
              <w:rPr>
                <w:rFonts w:asciiTheme="majorHAnsi" w:hAnsiTheme="majorHAnsi" w:cstheme="minorHAnsi"/>
              </w:rPr>
              <w:t xml:space="preserve">, University of </w:t>
            </w:r>
            <w:proofErr w:type="spellStart"/>
            <w:r w:rsidR="005B60F0" w:rsidRPr="00887BB6">
              <w:rPr>
                <w:rFonts w:asciiTheme="majorHAnsi" w:hAnsiTheme="majorHAnsi" w:cstheme="minorHAnsi"/>
              </w:rPr>
              <w:t>Warsaw</w:t>
            </w:r>
            <w:proofErr w:type="spellEnd"/>
            <w:r w:rsidR="005B60F0" w:rsidRPr="00887BB6">
              <w:rPr>
                <w:rFonts w:asciiTheme="majorHAnsi" w:hAnsiTheme="majorHAnsi" w:cstheme="minorHAnsi"/>
              </w:rPr>
              <w:t>)</w:t>
            </w:r>
          </w:p>
          <w:p w14:paraId="2911AE2F" w14:textId="457C1BED" w:rsidR="001F056E" w:rsidRPr="00887BB6" w:rsidRDefault="001F056E" w:rsidP="00DF382E">
            <w:pPr>
              <w:spacing w:before="120"/>
              <w:jc w:val="both"/>
              <w:rPr>
                <w:rFonts w:asciiTheme="majorHAnsi" w:hAnsiTheme="majorHAnsi" w:cstheme="majorHAnsi"/>
                <w:color w:val="000000"/>
              </w:rPr>
            </w:pPr>
            <w:r w:rsidRPr="00887BB6">
              <w:rPr>
                <w:rFonts w:asciiTheme="majorHAnsi" w:hAnsiTheme="majorHAnsi" w:cstheme="majorHAnsi"/>
                <w:b/>
                <w:color w:val="000000"/>
              </w:rPr>
              <w:t>ul. Stawki 5/7, 00-183 Warszawa</w:t>
            </w:r>
            <w:r w:rsidR="005B60F0" w:rsidRPr="00887BB6">
              <w:rPr>
                <w:rFonts w:asciiTheme="majorHAnsi" w:hAnsiTheme="majorHAnsi" w:cstheme="majorHAnsi"/>
                <w:b/>
                <w:color w:val="000000"/>
              </w:rPr>
              <w:t>/</w:t>
            </w:r>
            <w:r w:rsidR="005B60F0" w:rsidRPr="00887BB6">
              <w:rPr>
                <w:rFonts w:asciiTheme="majorHAnsi" w:hAnsiTheme="majorHAnsi" w:cstheme="minorHAnsi"/>
                <w:lang w:val="en-GB"/>
              </w:rPr>
              <w:t xml:space="preserve"> Warsaw</w:t>
            </w:r>
          </w:p>
        </w:tc>
      </w:tr>
      <w:tr w:rsidR="001F056E" w:rsidRPr="00887BB6" w14:paraId="49ED0D9B" w14:textId="77777777" w:rsidTr="00DF382E">
        <w:tc>
          <w:tcPr>
            <w:tcW w:w="4418" w:type="dxa"/>
            <w:tcBorders>
              <w:top w:val="single" w:sz="4" w:space="0" w:color="auto"/>
              <w:bottom w:val="single" w:sz="4" w:space="0" w:color="auto"/>
              <w:right w:val="single" w:sz="4" w:space="0" w:color="auto"/>
            </w:tcBorders>
          </w:tcPr>
          <w:p w14:paraId="02EFBC50"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REGON 24000001258</w:t>
            </w:r>
          </w:p>
          <w:p w14:paraId="4218090D"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NIP: 525-001-12-66</w:t>
            </w:r>
          </w:p>
          <w:p w14:paraId="2F201636"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fax (22) 635-79-91</w:t>
            </w:r>
          </w:p>
          <w:p w14:paraId="7D00E1F7" w14:textId="77777777" w:rsidR="001F056E" w:rsidRPr="00887BB6" w:rsidRDefault="002B6F2E" w:rsidP="00DF382E">
            <w:pPr>
              <w:spacing w:before="120"/>
              <w:jc w:val="both"/>
              <w:rPr>
                <w:rFonts w:asciiTheme="majorHAnsi" w:hAnsiTheme="majorHAnsi" w:cstheme="majorHAnsi"/>
                <w:color w:val="000000"/>
                <w:lang w:val="nl-NL"/>
              </w:rPr>
            </w:pPr>
            <w:hyperlink r:id="rId8" w:history="1">
              <w:r w:rsidR="001F056E" w:rsidRPr="00887BB6">
                <w:rPr>
                  <w:rStyle w:val="Hipercze"/>
                  <w:rFonts w:asciiTheme="majorHAnsi" w:hAnsiTheme="majorHAnsi" w:cstheme="majorHAnsi"/>
                  <w:lang w:val="nl-NL"/>
                </w:rPr>
                <w:t>www.psych.uw.edu.pl</w:t>
              </w:r>
            </w:hyperlink>
          </w:p>
          <w:p w14:paraId="25E9C475" w14:textId="77777777" w:rsidR="001F056E" w:rsidRPr="00887BB6" w:rsidRDefault="001F056E" w:rsidP="00DF382E">
            <w:pPr>
              <w:spacing w:before="120"/>
              <w:jc w:val="both"/>
              <w:rPr>
                <w:rFonts w:asciiTheme="majorHAnsi" w:hAnsiTheme="majorHAnsi" w:cstheme="majorHAnsi"/>
                <w:color w:val="000000"/>
                <w:lang w:val="de-DE"/>
              </w:rPr>
            </w:pPr>
            <w:proofErr w:type="spellStart"/>
            <w:r w:rsidRPr="00887BB6">
              <w:rPr>
                <w:rFonts w:asciiTheme="majorHAnsi" w:hAnsiTheme="majorHAnsi" w:cstheme="majorHAnsi"/>
                <w:color w:val="000000"/>
                <w:lang w:val="de-DE"/>
              </w:rPr>
              <w:t>e-mail</w:t>
            </w:r>
            <w:proofErr w:type="spellEnd"/>
            <w:r w:rsidRPr="00887BB6">
              <w:rPr>
                <w:rFonts w:asciiTheme="majorHAnsi" w:hAnsiTheme="majorHAnsi" w:cstheme="majorHAnsi"/>
                <w:color w:val="000000"/>
                <w:lang w:val="de-DE"/>
              </w:rPr>
              <w:t>: sekog@psych.uw.edu.pl</w:t>
            </w:r>
          </w:p>
        </w:tc>
        <w:tc>
          <w:tcPr>
            <w:tcW w:w="5717" w:type="dxa"/>
            <w:tcBorders>
              <w:top w:val="single" w:sz="4" w:space="0" w:color="auto"/>
              <w:left w:val="single" w:sz="4" w:space="0" w:color="auto"/>
              <w:bottom w:val="single" w:sz="4" w:space="0" w:color="auto"/>
            </w:tcBorders>
          </w:tcPr>
          <w:p w14:paraId="681DA303" w14:textId="77777777" w:rsidR="00887BB6" w:rsidRPr="00887BB6" w:rsidRDefault="001F056E" w:rsidP="00887BB6">
            <w:pPr>
              <w:rPr>
                <w:rFonts w:asciiTheme="majorHAnsi" w:hAnsiTheme="majorHAnsi" w:cstheme="minorHAnsi"/>
                <w:lang w:val="en-GB"/>
              </w:rPr>
            </w:pPr>
            <w:r w:rsidRPr="00887BB6">
              <w:rPr>
                <w:rFonts w:asciiTheme="majorHAnsi" w:hAnsiTheme="majorHAnsi" w:cstheme="majorHAnsi"/>
                <w:lang w:val="en-US"/>
              </w:rPr>
              <w:br/>
            </w:r>
            <w:r w:rsidR="00887BB6" w:rsidRPr="00887BB6">
              <w:rPr>
                <w:rFonts w:asciiTheme="majorHAnsi" w:hAnsiTheme="majorHAnsi" w:cstheme="minorHAnsi"/>
                <w:lang w:val="en-GB"/>
              </w:rPr>
              <w:t xml:space="preserve">Who to contact about the project: </w:t>
            </w:r>
          </w:p>
          <w:p w14:paraId="54039F5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Katarzyna Stasiuk</w:t>
            </w:r>
          </w:p>
          <w:p w14:paraId="2A0523CD"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Phone: +48 603 874 798</w:t>
            </w:r>
          </w:p>
          <w:p w14:paraId="223B3CB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 xml:space="preserve">e-mail: </w:t>
            </w:r>
            <w:hyperlink r:id="rId9" w:history="1">
              <w:r w:rsidRPr="00887BB6">
                <w:rPr>
                  <w:rStyle w:val="Hipercze"/>
                  <w:rFonts w:asciiTheme="majorHAnsi" w:hAnsiTheme="majorHAnsi" w:cstheme="minorHAnsi"/>
                </w:rPr>
                <w:t>katarzyna.stasiuk@psych.uw.edu.pl</w:t>
              </w:r>
            </w:hyperlink>
          </w:p>
          <w:p w14:paraId="5C4B2591" w14:textId="55956976" w:rsidR="001F056E" w:rsidRPr="00887BB6" w:rsidRDefault="001F056E" w:rsidP="00DF382E">
            <w:pPr>
              <w:pStyle w:val="HTML-wstpniesformatowany"/>
              <w:rPr>
                <w:rFonts w:asciiTheme="majorHAnsi" w:hAnsiTheme="majorHAnsi" w:cstheme="majorHAnsi"/>
                <w:color w:val="000000"/>
                <w:sz w:val="22"/>
                <w:szCs w:val="22"/>
              </w:rPr>
            </w:pPr>
          </w:p>
        </w:tc>
      </w:tr>
    </w:tbl>
    <w:p w14:paraId="262FDCA9" w14:textId="77777777" w:rsidR="001F056E" w:rsidRPr="00887BB6" w:rsidRDefault="001F056E" w:rsidP="001F056E">
      <w:pPr>
        <w:spacing w:before="120"/>
        <w:jc w:val="both"/>
        <w:rPr>
          <w:rFonts w:asciiTheme="majorHAnsi" w:hAnsiTheme="majorHAnsi" w:cstheme="majorHAnsi"/>
          <w:b/>
          <w:color w:val="000000"/>
          <w:lang w:val="de-DE"/>
        </w:rPr>
      </w:pPr>
    </w:p>
    <w:p w14:paraId="153101B6" w14:textId="2920E661" w:rsidR="001F056E" w:rsidRPr="00887BB6" w:rsidRDefault="001F056E" w:rsidP="001F056E">
      <w:pPr>
        <w:spacing w:before="120"/>
        <w:jc w:val="both"/>
        <w:rPr>
          <w:rFonts w:asciiTheme="majorHAnsi" w:hAnsiTheme="majorHAnsi" w:cstheme="minorHAnsi"/>
          <w:b/>
          <w:lang w:val="en-US"/>
        </w:rPr>
      </w:pPr>
      <w:r w:rsidRPr="00887BB6">
        <w:rPr>
          <w:rFonts w:asciiTheme="majorHAnsi" w:hAnsiTheme="majorHAnsi" w:cstheme="majorHAnsi"/>
          <w:b/>
          <w:lang w:val="en-US"/>
        </w:rPr>
        <w:t xml:space="preserve">2. </w:t>
      </w:r>
      <w:r w:rsidR="008A562D" w:rsidRPr="00887BB6">
        <w:rPr>
          <w:rFonts w:asciiTheme="majorHAnsi" w:hAnsiTheme="majorHAnsi" w:cstheme="minorHAnsi"/>
          <w:b/>
          <w:lang w:val="en-US"/>
        </w:rPr>
        <w:t xml:space="preserve"> SCOPE OF ORDER</w:t>
      </w:r>
    </w:p>
    <w:p w14:paraId="576366C3" w14:textId="2E809764"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t xml:space="preserve">Organising a qualitative online research </w:t>
      </w:r>
      <w:r w:rsidR="00556D69">
        <w:rPr>
          <w:rFonts w:asciiTheme="majorHAnsi" w:hAnsiTheme="majorHAnsi" w:cstheme="minorHAnsi"/>
          <w:lang w:val="en-GB"/>
        </w:rPr>
        <w:t xml:space="preserve">in Spain, </w:t>
      </w:r>
      <w:r w:rsidRPr="00887BB6">
        <w:rPr>
          <w:rFonts w:asciiTheme="majorHAnsi" w:hAnsiTheme="majorHAnsi" w:cstheme="minorHAnsi"/>
          <w:lang w:val="en-GB"/>
        </w:rPr>
        <w:t>on how the corona crisis affects the consumer demand for food products and services and providing the UW with results in the form of transcription of interviews. The order includes:</w:t>
      </w:r>
    </w:p>
    <w:p w14:paraId="1B6A1C7C"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recruiting respondents (according to the criteria provided by UW, see also below: details of the study)</w:t>
      </w:r>
    </w:p>
    <w:p w14:paraId="50D38C20"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incentives for respondents</w:t>
      </w:r>
    </w:p>
    <w:p w14:paraId="5EB3819D"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preparing of transcription in language in which the interviews were conducted (Spanish)</w:t>
      </w:r>
    </w:p>
    <w:p w14:paraId="278043A5"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preparing of Spanish transcriptions’ translation in English (MS Word)</w:t>
      </w:r>
    </w:p>
    <w:p w14:paraId="7EAFE216" w14:textId="77777777"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lastRenderedPageBreak/>
        <w:t>All materials need to be delivered in English for UW acceptance. The final Spanish materials to be provided also.</w:t>
      </w:r>
    </w:p>
    <w:p w14:paraId="499990BD" w14:textId="7777777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Details of the study:</w:t>
      </w:r>
    </w:p>
    <w:p w14:paraId="235279B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2 groups of online focus group interviews (FGI)</w:t>
      </w:r>
    </w:p>
    <w:p w14:paraId="2E14B0F5"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Each lasting 1,5-2 hours</w:t>
      </w:r>
    </w:p>
    <w:p w14:paraId="6AD57F6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 xml:space="preserve">Respondents: </w:t>
      </w:r>
    </w:p>
    <w:p w14:paraId="1B86129A"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6 respondents in each group</w:t>
      </w:r>
    </w:p>
    <w:p w14:paraId="018452A0"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adults responsible for grocery shopping in their households</w:t>
      </w:r>
    </w:p>
    <w:p w14:paraId="4C626BD6"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 xml:space="preserve">women and men (at least 1/3 of man in each FGI </w:t>
      </w:r>
      <w:proofErr w:type="spellStart"/>
      <w:r w:rsidRPr="00887BB6">
        <w:rPr>
          <w:rFonts w:asciiTheme="majorHAnsi" w:hAnsiTheme="majorHAnsi" w:cstheme="minorHAnsi"/>
          <w:lang w:val="en-GB"/>
        </w:rPr>
        <w:t>grup</w:t>
      </w:r>
      <w:proofErr w:type="spellEnd"/>
      <w:r w:rsidRPr="00887BB6">
        <w:rPr>
          <w:rFonts w:asciiTheme="majorHAnsi" w:hAnsiTheme="majorHAnsi" w:cstheme="minorHAnsi"/>
          <w:lang w:val="en-GB"/>
        </w:rPr>
        <w:t>)</w:t>
      </w:r>
    </w:p>
    <w:p w14:paraId="76CFD4EB"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age 30-55</w:t>
      </w:r>
    </w:p>
    <w:p w14:paraId="1E28416C"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education secondary +</w:t>
      </w:r>
    </w:p>
    <w:p w14:paraId="09627E11"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All respondents with access to the internet through the computer (no telephone) able to participate in online research through the internet platform (Google Meets)</w:t>
      </w:r>
    </w:p>
    <w:p w14:paraId="228AFDA3"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decreased during pandemic COVID19</w:t>
      </w:r>
    </w:p>
    <w:p w14:paraId="4931172D"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not changed during pandemic COVID19</w:t>
      </w:r>
    </w:p>
    <w:p w14:paraId="7B5305B1" w14:textId="77777777" w:rsidR="00887BB6" w:rsidRPr="00887BB6" w:rsidRDefault="00887BB6" w:rsidP="00887BB6">
      <w:pPr>
        <w:pStyle w:val="Akapitzlist"/>
        <w:spacing w:after="0" w:line="240" w:lineRule="auto"/>
        <w:ind w:left="714"/>
        <w:rPr>
          <w:rFonts w:asciiTheme="majorHAnsi" w:hAnsiTheme="majorHAnsi" w:cstheme="minorHAnsi"/>
          <w:lang w:val="en-GB"/>
        </w:rPr>
      </w:pPr>
    </w:p>
    <w:p w14:paraId="2E4018A2" w14:textId="77777777" w:rsidR="00887BB6" w:rsidRPr="00887BB6" w:rsidRDefault="00887BB6" w:rsidP="00887BB6">
      <w:pPr>
        <w:rPr>
          <w:rFonts w:asciiTheme="majorHAnsi" w:hAnsiTheme="majorHAnsi" w:cstheme="minorHAnsi"/>
          <w:b/>
          <w:lang w:val="en-GB"/>
        </w:rPr>
      </w:pPr>
      <w:r w:rsidRPr="00887BB6">
        <w:rPr>
          <w:rFonts w:asciiTheme="majorHAnsi" w:hAnsiTheme="majorHAnsi" w:cstheme="minorHAnsi"/>
          <w:b/>
          <w:lang w:val="en-GB"/>
        </w:rPr>
        <w:t>3. TIMING:</w:t>
      </w:r>
    </w:p>
    <w:p w14:paraId="6BFDBD7D" w14:textId="0C5C376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The fieldwork should take place between 2</w:t>
      </w:r>
      <w:r w:rsidR="002F0C98">
        <w:rPr>
          <w:rFonts w:asciiTheme="majorHAnsi" w:hAnsiTheme="majorHAnsi" w:cstheme="minorHAnsi"/>
          <w:lang w:val="en-GB"/>
        </w:rPr>
        <w:t>7</w:t>
      </w:r>
      <w:r w:rsidRPr="00887BB6">
        <w:rPr>
          <w:rFonts w:asciiTheme="majorHAnsi" w:hAnsiTheme="majorHAnsi" w:cstheme="minorHAnsi"/>
          <w:vertAlign w:val="superscript"/>
          <w:lang w:val="en-GB"/>
        </w:rPr>
        <w:t xml:space="preserve">th </w:t>
      </w:r>
      <w:r w:rsidRPr="00887BB6">
        <w:rPr>
          <w:rFonts w:asciiTheme="majorHAnsi" w:hAnsiTheme="majorHAnsi" w:cstheme="minorHAnsi"/>
          <w:lang w:val="en-GB"/>
        </w:rPr>
        <w:t xml:space="preserve">November - </w:t>
      </w:r>
      <w:r w:rsidR="002F0C98">
        <w:rPr>
          <w:rFonts w:asciiTheme="majorHAnsi" w:hAnsiTheme="majorHAnsi" w:cstheme="minorHAnsi"/>
          <w:lang w:val="en-GB"/>
        </w:rPr>
        <w:t>4</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December 2020</w:t>
      </w:r>
    </w:p>
    <w:p w14:paraId="005B5EEC" w14:textId="72A9950B"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The deadline for delivering transcripts in Spanish and translations of transcripts in English: 1</w:t>
      </w:r>
      <w:r w:rsidR="002F0C98">
        <w:rPr>
          <w:rFonts w:asciiTheme="majorHAnsi" w:hAnsiTheme="majorHAnsi" w:cstheme="minorHAnsi"/>
          <w:lang w:val="en-GB"/>
        </w:rPr>
        <w:t>2</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of December 2020.</w:t>
      </w:r>
    </w:p>
    <w:p w14:paraId="223556C7" w14:textId="31C456B4" w:rsidR="00887BB6" w:rsidRPr="00887BB6" w:rsidRDefault="00887BB6" w:rsidP="00887BB6">
      <w:pPr>
        <w:spacing w:before="120" w:after="0" w:line="240" w:lineRule="auto"/>
        <w:jc w:val="both"/>
        <w:rPr>
          <w:rFonts w:asciiTheme="majorHAnsi" w:hAnsiTheme="majorHAnsi" w:cstheme="majorHAnsi"/>
          <w:b/>
          <w:bCs/>
          <w:lang w:val="en-US"/>
        </w:rPr>
      </w:pPr>
      <w:r w:rsidRPr="00887BB6">
        <w:rPr>
          <w:rFonts w:asciiTheme="majorHAnsi" w:hAnsiTheme="majorHAnsi" w:cstheme="majorHAnsi"/>
          <w:b/>
          <w:bCs/>
          <w:lang w:val="en-US"/>
        </w:rPr>
        <w:t>4. CONDITIONS FOR PARTICIPATION IN THE PROCEEDINGS</w:t>
      </w:r>
    </w:p>
    <w:p w14:paraId="3E7203C2" w14:textId="29BB54D8" w:rsidR="005F3F40" w:rsidRPr="00887BB6" w:rsidRDefault="00887BB6" w:rsidP="005F3F40">
      <w:pPr>
        <w:spacing w:before="120" w:after="0" w:line="240" w:lineRule="auto"/>
        <w:ind w:left="284"/>
        <w:jc w:val="both"/>
        <w:rPr>
          <w:rFonts w:asciiTheme="majorHAnsi" w:hAnsiTheme="majorHAnsi" w:cstheme="majorHAnsi"/>
          <w:lang w:val="en-US"/>
        </w:rPr>
      </w:pPr>
      <w:r w:rsidRPr="00887BB6">
        <w:rPr>
          <w:rFonts w:asciiTheme="majorHAnsi" w:hAnsiTheme="majorHAnsi" w:cstheme="majorHAnsi"/>
          <w:lang w:val="en-US"/>
        </w:rPr>
        <w:t>The contract can be applied for by all those</w:t>
      </w:r>
      <w:r>
        <w:rPr>
          <w:rFonts w:asciiTheme="majorHAnsi" w:hAnsiTheme="majorHAnsi" w:cstheme="majorHAnsi"/>
          <w:lang w:val="en-US"/>
        </w:rPr>
        <w:t xml:space="preserve"> who</w:t>
      </w:r>
      <w:r w:rsidR="005F3F40" w:rsidRPr="00887BB6">
        <w:rPr>
          <w:rFonts w:asciiTheme="majorHAnsi" w:hAnsiTheme="majorHAnsi" w:cstheme="majorHAnsi"/>
          <w:lang w:val="en-US"/>
        </w:rPr>
        <w:t>:</w:t>
      </w:r>
    </w:p>
    <w:p w14:paraId="75C4F658" w14:textId="5E3F4B1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them to execute the contract.</w:t>
      </w:r>
    </w:p>
    <w:p w14:paraId="202B7EE3" w14:textId="3D3149E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present a complete and signed offer within the specified deadline.</w:t>
      </w:r>
    </w:p>
    <w:p w14:paraId="3FAF9A1D" w14:textId="3820AF30"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human potential capable of executing the order.</w:t>
      </w:r>
    </w:p>
    <w:p w14:paraId="4EB82798" w14:textId="22D4B0FA"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for the execution of the order.</w:t>
      </w:r>
    </w:p>
    <w:p w14:paraId="09D3E2FD" w14:textId="252853C1"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declare the possibility of preparing transcripts in Spanish.</w:t>
      </w:r>
    </w:p>
    <w:p w14:paraId="20B7C58D" w14:textId="0047EDB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declare the possibility of preparing translations of transcripts into English.</w:t>
      </w:r>
    </w:p>
    <w:p w14:paraId="45226A32" w14:textId="5048B9DB"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inimum 5 years of experience in preparing qualitative research in Spain.</w:t>
      </w:r>
    </w:p>
    <w:p w14:paraId="228D40A6" w14:textId="1E4743ED" w:rsidR="00887BB6" w:rsidRDefault="00887BB6"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887BB6">
        <w:rPr>
          <w:rFonts w:asciiTheme="majorHAnsi" w:hAnsiTheme="majorHAnsi" w:cstheme="majorHAnsi"/>
          <w:lang w:val="en-US"/>
        </w:rPr>
        <w:t xml:space="preserve">One Contractor may submit one </w:t>
      </w:r>
      <w:r w:rsidR="00D80BD5">
        <w:rPr>
          <w:rFonts w:asciiTheme="majorHAnsi" w:hAnsiTheme="majorHAnsi" w:cstheme="majorHAnsi"/>
          <w:lang w:val="en-US"/>
        </w:rPr>
        <w:t>proposal</w:t>
      </w:r>
      <w:r w:rsidRPr="00887BB6">
        <w:rPr>
          <w:rFonts w:asciiTheme="majorHAnsi" w:hAnsiTheme="majorHAnsi" w:cstheme="majorHAnsi"/>
          <w:lang w:val="en-US"/>
        </w:rPr>
        <w:t>. Due to the nature of the contract, the inquiry is addressed to Contractors conducting business activity within the scope of providing services entitling to perform the task</w:t>
      </w:r>
    </w:p>
    <w:p w14:paraId="2F05AF52" w14:textId="738D9668" w:rsidR="00D80BD5"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Contractors who have submitted statements or documents containing untruths within the framework of this procedure shall be excluded from the procedure.</w:t>
      </w:r>
    </w:p>
    <w:p w14:paraId="19D0152F" w14:textId="44E23066" w:rsidR="00D80BD5" w:rsidRPr="00887BB6"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 xml:space="preserve">Should any doubts arise as to the contents of this Request for Quotation, the Contractors may ask for clarification of these doubts, which the </w:t>
      </w:r>
      <w:r>
        <w:rPr>
          <w:rFonts w:asciiTheme="majorHAnsi" w:hAnsiTheme="majorHAnsi" w:cstheme="majorHAnsi"/>
          <w:lang w:val="en-US"/>
        </w:rPr>
        <w:t xml:space="preserve">Contracting Authority </w:t>
      </w:r>
      <w:r w:rsidRPr="00D80BD5">
        <w:rPr>
          <w:rFonts w:asciiTheme="majorHAnsi" w:hAnsiTheme="majorHAnsi" w:cstheme="majorHAnsi"/>
          <w:lang w:val="en-US"/>
        </w:rPr>
        <w:t>is obliged to answer if the request was received immediately.</w:t>
      </w:r>
    </w:p>
    <w:p w14:paraId="5CB76C23" w14:textId="77777777" w:rsidR="00DA245B" w:rsidRPr="00D80BD5" w:rsidRDefault="00DA245B" w:rsidP="00DA245B">
      <w:pPr>
        <w:tabs>
          <w:tab w:val="left" w:pos="2892"/>
        </w:tabs>
        <w:spacing w:after="0"/>
        <w:rPr>
          <w:rFonts w:asciiTheme="majorHAnsi" w:hAnsiTheme="majorHAnsi"/>
          <w:lang w:val="en-US"/>
        </w:rPr>
      </w:pPr>
    </w:p>
    <w:p w14:paraId="6D6BC194" w14:textId="77777777" w:rsidR="00DA245B" w:rsidRPr="002A4271" w:rsidRDefault="00DA245B" w:rsidP="00DA245B">
      <w:pPr>
        <w:tabs>
          <w:tab w:val="left" w:pos="2892"/>
        </w:tabs>
        <w:spacing w:after="0"/>
        <w:rPr>
          <w:rFonts w:asciiTheme="majorHAnsi" w:hAnsiTheme="majorHAnsi" w:cstheme="majorHAnsi"/>
          <w:lang w:val="en-US"/>
        </w:rPr>
      </w:pPr>
    </w:p>
    <w:p w14:paraId="3E8B69AF" w14:textId="4FCF3E03"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 xml:space="preserve">The evaluation of meeting the conditions for participation in the procedure shall be based on the statements submitted by the </w:t>
      </w:r>
      <w:r>
        <w:rPr>
          <w:rFonts w:asciiTheme="majorHAnsi" w:hAnsiTheme="majorHAnsi" w:cstheme="majorHAnsi"/>
          <w:lang w:val="en-US"/>
        </w:rPr>
        <w:t xml:space="preserve">Contractor </w:t>
      </w:r>
      <w:r w:rsidRPr="00D80BD5">
        <w:rPr>
          <w:rFonts w:asciiTheme="majorHAnsi" w:hAnsiTheme="majorHAnsi" w:cstheme="majorHAnsi"/>
          <w:lang w:val="en-US"/>
        </w:rPr>
        <w:t xml:space="preserve">together with the </w:t>
      </w:r>
      <w:r>
        <w:rPr>
          <w:rFonts w:asciiTheme="majorHAnsi" w:hAnsiTheme="majorHAnsi" w:cstheme="majorHAnsi"/>
          <w:lang w:val="en-US"/>
        </w:rPr>
        <w:t xml:space="preserve">proposal </w:t>
      </w:r>
      <w:r w:rsidRPr="00D80BD5">
        <w:rPr>
          <w:rFonts w:asciiTheme="majorHAnsi" w:hAnsiTheme="majorHAnsi" w:cstheme="majorHAnsi"/>
          <w:lang w:val="en-US"/>
        </w:rPr>
        <w:t>form.</w:t>
      </w:r>
    </w:p>
    <w:p w14:paraId="0F95E58A" w14:textId="77777777" w:rsidR="00D80BD5" w:rsidRDefault="00D80BD5" w:rsidP="0083571B">
      <w:pPr>
        <w:tabs>
          <w:tab w:val="left" w:pos="2892"/>
        </w:tabs>
        <w:spacing w:after="0"/>
        <w:rPr>
          <w:rFonts w:asciiTheme="majorHAnsi" w:hAnsiTheme="majorHAnsi" w:cstheme="majorHAnsi"/>
          <w:lang w:val="en-US"/>
        </w:rPr>
      </w:pPr>
    </w:p>
    <w:p w14:paraId="219CE8E4" w14:textId="6482F8F6"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The method of assessment of the conditions required from the Contractors shall comply with the formula complies / does not comply</w:t>
      </w:r>
    </w:p>
    <w:p w14:paraId="158C2887" w14:textId="12800274" w:rsidR="00F12748" w:rsidRPr="00D80BD5" w:rsidRDefault="00D80BD5" w:rsidP="00F12748">
      <w:pPr>
        <w:spacing w:before="240" w:after="240"/>
        <w:jc w:val="both"/>
        <w:rPr>
          <w:rFonts w:asciiTheme="majorHAnsi" w:hAnsiTheme="majorHAnsi" w:cstheme="majorHAnsi"/>
          <w:lang w:val="en-US"/>
        </w:rPr>
      </w:pPr>
      <w:r w:rsidRPr="00D80BD5">
        <w:rPr>
          <w:rFonts w:asciiTheme="majorHAnsi" w:hAnsiTheme="majorHAnsi" w:cstheme="majorHAnsi"/>
          <w:lang w:val="en-US"/>
        </w:rPr>
        <w:lastRenderedPageBreak/>
        <w:t>The price given in EURO will be converted into PLN from the Foreign Currency Exchange Rate Table on the website of the National Bank of Poland on the day the proceedings are completed.</w:t>
      </w:r>
      <w:r w:rsidR="00F12748" w:rsidRPr="00D80BD5">
        <w:rPr>
          <w:rFonts w:asciiTheme="majorHAnsi" w:hAnsiTheme="majorHAnsi" w:cstheme="majorHAnsi"/>
          <w:lang w:val="en-US"/>
        </w:rPr>
        <w:t>.</w:t>
      </w:r>
    </w:p>
    <w:p w14:paraId="36707520" w14:textId="38ED2717" w:rsidR="00D80BD5" w:rsidRDefault="001C15D9" w:rsidP="00D80BD5">
      <w:pPr>
        <w:rPr>
          <w:rFonts w:cstheme="minorHAnsi"/>
          <w:b/>
          <w:lang w:val="en-GB"/>
        </w:rPr>
      </w:pPr>
      <w:r>
        <w:rPr>
          <w:rFonts w:cstheme="minorHAnsi"/>
          <w:b/>
          <w:lang w:val="en-GB"/>
        </w:rPr>
        <w:t>5</w:t>
      </w:r>
      <w:r w:rsidR="00D80BD5" w:rsidRPr="0061180F">
        <w:rPr>
          <w:rFonts w:cstheme="minorHAnsi"/>
          <w:b/>
          <w:lang w:val="en-GB"/>
        </w:rPr>
        <w:t>. HOW TO PREPARE THE OFFER:</w:t>
      </w:r>
    </w:p>
    <w:p w14:paraId="5F520230" w14:textId="77777777" w:rsidR="00FD12E2" w:rsidRPr="00FD12E2" w:rsidRDefault="00FD12E2" w:rsidP="00FD12E2">
      <w:pPr>
        <w:spacing w:after="0"/>
        <w:rPr>
          <w:rFonts w:cstheme="minorHAnsi"/>
          <w:bCs/>
          <w:lang w:val="en-GB"/>
        </w:rPr>
      </w:pPr>
      <w:r w:rsidRPr="00FD12E2">
        <w:rPr>
          <w:rFonts w:cstheme="minorHAnsi"/>
          <w:bCs/>
          <w:lang w:val="en-GB"/>
        </w:rPr>
        <w:t>No variants are allowed.</w:t>
      </w:r>
    </w:p>
    <w:p w14:paraId="46120097" w14:textId="682AD7EE" w:rsidR="00FD12E2" w:rsidRPr="00FD12E2" w:rsidRDefault="00FD12E2" w:rsidP="00FD12E2">
      <w:pPr>
        <w:spacing w:after="0"/>
        <w:rPr>
          <w:rFonts w:cstheme="minorHAnsi"/>
          <w:bCs/>
          <w:lang w:val="en-GB"/>
        </w:rPr>
      </w:pPr>
      <w:r w:rsidRPr="00FD12E2">
        <w:rPr>
          <w:rFonts w:cstheme="minorHAnsi"/>
          <w:bCs/>
          <w:lang w:val="en-GB"/>
        </w:rPr>
        <w:t>The offer should be valid for at least 30 days</w:t>
      </w:r>
    </w:p>
    <w:p w14:paraId="134A15AF" w14:textId="77777777" w:rsidR="00D80BD5" w:rsidRPr="0061180F" w:rsidRDefault="00D80BD5" w:rsidP="00FD12E2">
      <w:pPr>
        <w:spacing w:after="0"/>
        <w:rPr>
          <w:rFonts w:cstheme="minorHAnsi"/>
          <w:lang w:val="en-GB"/>
        </w:rPr>
      </w:pPr>
      <w:r w:rsidRPr="0061180F">
        <w:rPr>
          <w:rFonts w:cstheme="minorHAnsi"/>
          <w:lang w:val="en-GB"/>
        </w:rPr>
        <w:t>The offer should consider of (attachment number 1):</w:t>
      </w:r>
    </w:p>
    <w:p w14:paraId="1C2E91E0"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Price (</w:t>
      </w:r>
      <w:proofErr w:type="spellStart"/>
      <w:r>
        <w:rPr>
          <w:rFonts w:cstheme="minorHAnsi"/>
          <w:lang w:val="en-GB"/>
        </w:rPr>
        <w:t>netto</w:t>
      </w:r>
      <w:proofErr w:type="spellEnd"/>
      <w:r>
        <w:rPr>
          <w:rFonts w:cstheme="minorHAnsi"/>
          <w:lang w:val="en-GB"/>
        </w:rPr>
        <w:t xml:space="preserve"> and </w:t>
      </w:r>
      <w:proofErr w:type="spellStart"/>
      <w:r>
        <w:rPr>
          <w:rFonts w:cstheme="minorHAnsi"/>
          <w:lang w:val="en-GB"/>
        </w:rPr>
        <w:t>brutto</w:t>
      </w:r>
      <w:proofErr w:type="spellEnd"/>
      <w:r w:rsidRPr="0061180F">
        <w:rPr>
          <w:rFonts w:cstheme="minorHAnsi"/>
          <w:lang w:val="en-GB"/>
        </w:rPr>
        <w:t>)</w:t>
      </w:r>
      <w:r>
        <w:rPr>
          <w:rFonts w:cstheme="minorHAnsi"/>
          <w:lang w:val="en-GB"/>
        </w:rPr>
        <w:t xml:space="preserve"> in EURO</w:t>
      </w:r>
    </w:p>
    <w:p w14:paraId="09FBC682" w14:textId="77777777" w:rsidR="00D80BD5"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 xml:space="preserve">The confirmation about possibility to provide the transcriptions in Spanish </w:t>
      </w:r>
    </w:p>
    <w:p w14:paraId="1AFB2433"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Pr>
          <w:rFonts w:cstheme="minorHAnsi"/>
          <w:lang w:val="en-GB"/>
        </w:rPr>
        <w:t>The confirmation about possibility to provide the English translation of transcriptions</w:t>
      </w:r>
    </w:p>
    <w:p w14:paraId="2FA86A22" w14:textId="77777777" w:rsidR="00D80BD5" w:rsidRPr="0061180F" w:rsidRDefault="00D80BD5" w:rsidP="00D80BD5">
      <w:pPr>
        <w:pStyle w:val="Akapitzlist"/>
        <w:spacing w:after="0" w:line="240" w:lineRule="auto"/>
        <w:ind w:left="714"/>
        <w:rPr>
          <w:rFonts w:cstheme="minorHAnsi"/>
          <w:lang w:val="en-GB"/>
        </w:rPr>
      </w:pPr>
    </w:p>
    <w:p w14:paraId="1D874F29" w14:textId="047F2AE5" w:rsidR="00FD12E2" w:rsidRPr="002A4271" w:rsidRDefault="00FD12E2" w:rsidP="001F056E">
      <w:pPr>
        <w:pStyle w:val="Tekstpodstawowy"/>
        <w:spacing w:before="120"/>
        <w:rPr>
          <w:rFonts w:asciiTheme="majorHAnsi" w:hAnsiTheme="majorHAnsi"/>
          <w:lang w:val="en-US"/>
        </w:rPr>
      </w:pPr>
      <w:r w:rsidRPr="002A4271">
        <w:rPr>
          <w:rFonts w:asciiTheme="majorHAnsi" w:hAnsiTheme="majorHAnsi"/>
          <w:lang w:val="en-GB"/>
        </w:rPr>
        <w:t>P</w:t>
      </w:r>
      <w:proofErr w:type="spellStart"/>
      <w:r w:rsidRPr="002A4271">
        <w:rPr>
          <w:rFonts w:asciiTheme="majorHAnsi" w:hAnsiTheme="majorHAnsi"/>
          <w:lang w:val="en-US"/>
        </w:rPr>
        <w:t>roposals</w:t>
      </w:r>
      <w:proofErr w:type="spellEnd"/>
      <w:r w:rsidRPr="002A4271">
        <w:rPr>
          <w:rFonts w:asciiTheme="majorHAnsi" w:hAnsiTheme="majorHAnsi"/>
          <w:lang w:val="en-US"/>
        </w:rPr>
        <w:t xml:space="preserve"> should be sent in the form of a scan of the signed offer form to the address</w:t>
      </w:r>
    </w:p>
    <w:p w14:paraId="4995236F" w14:textId="3D0E7A4B" w:rsidR="001F056E" w:rsidRPr="002A4271" w:rsidRDefault="002B6F2E" w:rsidP="001F056E">
      <w:pPr>
        <w:pStyle w:val="Tekstpodstawowy"/>
        <w:spacing w:before="120"/>
        <w:rPr>
          <w:rFonts w:asciiTheme="majorHAnsi" w:hAnsiTheme="majorHAnsi" w:cstheme="majorHAnsi"/>
          <w:color w:val="FF0000"/>
          <w:lang w:val="en-US"/>
        </w:rPr>
      </w:pPr>
      <w:hyperlink r:id="rId10" w:history="1">
        <w:r w:rsidR="003D4BA8" w:rsidRPr="00AF4FCD">
          <w:rPr>
            <w:rStyle w:val="Hipercze"/>
            <w:rFonts w:asciiTheme="majorHAnsi" w:hAnsiTheme="majorHAnsi" w:cstheme="majorHAnsi"/>
            <w:lang w:val="en-US"/>
          </w:rPr>
          <w:t>zamowienia@psych.uw.edu.pl</w:t>
        </w:r>
      </w:hyperlink>
      <w:r w:rsidR="003D4BA8" w:rsidRPr="00AF4FCD">
        <w:rPr>
          <w:rStyle w:val="Hipercze"/>
          <w:rFonts w:asciiTheme="majorHAnsi" w:hAnsiTheme="majorHAnsi" w:cstheme="majorHAnsi"/>
          <w:lang w:val="en-US"/>
        </w:rPr>
        <w:t>;</w:t>
      </w:r>
      <w:r w:rsidR="002B7F73" w:rsidRPr="00AF4FCD">
        <w:rPr>
          <w:rFonts w:asciiTheme="majorHAnsi" w:hAnsiTheme="majorHAnsi" w:cs="Helvetica"/>
          <w:color w:val="555555"/>
          <w:spacing w:val="5"/>
          <w:sz w:val="18"/>
          <w:szCs w:val="18"/>
          <w:shd w:val="clear" w:color="auto" w:fill="FFFFFF"/>
          <w:lang w:val="en-US"/>
        </w:rPr>
        <w:t xml:space="preserve"> </w:t>
      </w:r>
      <w:bookmarkStart w:id="0" w:name="_Hlk54330611"/>
    </w:p>
    <w:bookmarkEnd w:id="0"/>
    <w:p w14:paraId="797D27FF" w14:textId="25F37723" w:rsidR="001F056E" w:rsidRPr="00A43119" w:rsidRDefault="00A43119" w:rsidP="00FD12E2">
      <w:pPr>
        <w:pStyle w:val="Pat"/>
        <w:spacing w:before="120"/>
        <w:rPr>
          <w:rFonts w:asciiTheme="majorHAnsi" w:hAnsiTheme="majorHAnsi" w:cstheme="majorHAnsi"/>
          <w:b/>
          <w:sz w:val="22"/>
          <w:szCs w:val="22"/>
          <w:lang w:val="en-US"/>
        </w:rPr>
      </w:pPr>
      <w:r w:rsidRPr="00A43119">
        <w:rPr>
          <w:rFonts w:asciiTheme="majorHAnsi" w:hAnsiTheme="majorHAnsi" w:cstheme="majorHAnsi"/>
          <w:b/>
          <w:sz w:val="22"/>
          <w:szCs w:val="22"/>
          <w:lang w:val="en-US"/>
        </w:rPr>
        <w:t>The deadline for delivery of the offer is</w:t>
      </w:r>
      <w:r w:rsidR="001F056E" w:rsidRPr="00A43119">
        <w:rPr>
          <w:rFonts w:asciiTheme="majorHAnsi" w:hAnsiTheme="majorHAnsi" w:cstheme="majorHAnsi"/>
          <w:b/>
          <w:sz w:val="22"/>
          <w:szCs w:val="22"/>
          <w:lang w:val="en-US"/>
        </w:rPr>
        <w:t xml:space="preserve">: </w:t>
      </w:r>
      <w:r w:rsidR="00CC4FC4" w:rsidRPr="00A43119">
        <w:rPr>
          <w:rFonts w:asciiTheme="majorHAnsi" w:hAnsiTheme="majorHAnsi" w:cstheme="majorHAnsi"/>
          <w:b/>
          <w:sz w:val="22"/>
          <w:szCs w:val="22"/>
          <w:lang w:val="en-US"/>
        </w:rPr>
        <w:t xml:space="preserve"> </w:t>
      </w:r>
      <w:r w:rsidR="00FD12E2" w:rsidRPr="00A43119">
        <w:rPr>
          <w:rFonts w:asciiTheme="majorHAnsi" w:hAnsiTheme="majorHAnsi" w:cstheme="majorHAnsi"/>
          <w:b/>
          <w:sz w:val="22"/>
          <w:szCs w:val="22"/>
          <w:u w:val="single"/>
          <w:lang w:val="en-US"/>
        </w:rPr>
        <w:t xml:space="preserve">02. November </w:t>
      </w:r>
      <w:r w:rsidR="001F056E" w:rsidRPr="00A43119">
        <w:rPr>
          <w:rFonts w:asciiTheme="majorHAnsi" w:hAnsiTheme="majorHAnsi" w:cstheme="majorHAnsi"/>
          <w:b/>
          <w:sz w:val="22"/>
          <w:szCs w:val="22"/>
          <w:u w:val="single"/>
          <w:lang w:val="en-US"/>
        </w:rPr>
        <w:t>2020r.</w:t>
      </w:r>
      <w:r w:rsidRPr="00A43119">
        <w:rPr>
          <w:rFonts w:asciiTheme="majorHAnsi" w:hAnsiTheme="majorHAnsi" w:cstheme="majorHAnsi"/>
          <w:b/>
          <w:sz w:val="22"/>
          <w:szCs w:val="22"/>
          <w:u w:val="single"/>
          <w:lang w:val="en-US"/>
        </w:rPr>
        <w:t xml:space="preserve">, </w:t>
      </w:r>
      <w:r w:rsidR="00FD12E2" w:rsidRPr="00A43119">
        <w:rPr>
          <w:rFonts w:asciiTheme="majorHAnsi" w:hAnsiTheme="majorHAnsi" w:cstheme="majorHAnsi"/>
          <w:b/>
          <w:sz w:val="22"/>
          <w:szCs w:val="22"/>
          <w:u w:val="single"/>
          <w:lang w:val="en-US"/>
        </w:rPr>
        <w:t>2 pm</w:t>
      </w:r>
    </w:p>
    <w:p w14:paraId="36188397" w14:textId="657D0315" w:rsidR="00CE1815" w:rsidRPr="00A43119" w:rsidRDefault="00CE1815" w:rsidP="001F056E">
      <w:pPr>
        <w:pStyle w:val="Pat"/>
        <w:spacing w:before="120"/>
        <w:jc w:val="center"/>
        <w:rPr>
          <w:rFonts w:asciiTheme="majorHAnsi" w:hAnsiTheme="majorHAnsi" w:cstheme="majorHAnsi"/>
          <w:b/>
          <w:sz w:val="22"/>
          <w:szCs w:val="22"/>
          <w:lang w:val="en-US"/>
        </w:rPr>
      </w:pPr>
    </w:p>
    <w:p w14:paraId="78BE6FF7" w14:textId="3CBF4568" w:rsidR="00A43119" w:rsidRDefault="001C15D9" w:rsidP="00A43119">
      <w:pPr>
        <w:pStyle w:val="Tekstpodstawowy"/>
        <w:spacing w:before="120"/>
        <w:rPr>
          <w:rFonts w:asciiTheme="majorHAnsi" w:hAnsiTheme="majorHAnsi" w:cstheme="majorHAnsi"/>
          <w:lang w:val="en-US"/>
        </w:rPr>
      </w:pPr>
      <w:r>
        <w:rPr>
          <w:rFonts w:cstheme="minorHAnsi"/>
          <w:b/>
          <w:lang w:val="en-GB"/>
        </w:rPr>
        <w:t>6</w:t>
      </w:r>
      <w:r w:rsidR="00A43119">
        <w:rPr>
          <w:rFonts w:cstheme="minorHAnsi"/>
          <w:b/>
          <w:lang w:val="en-GB"/>
        </w:rPr>
        <w:t xml:space="preserve">. </w:t>
      </w:r>
      <w:r w:rsidR="00A43119" w:rsidRPr="0061180F">
        <w:rPr>
          <w:rFonts w:cstheme="minorHAnsi"/>
          <w:b/>
          <w:lang w:val="en-GB"/>
        </w:rPr>
        <w:t>CHOSING THE OFFER</w:t>
      </w:r>
    </w:p>
    <w:p w14:paraId="5251A9C5" w14:textId="30EF9A51" w:rsidR="00A43119"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 xml:space="preserve">Only those offers which contain all the elements listed in the point </w:t>
      </w:r>
      <w:r>
        <w:rPr>
          <w:rFonts w:asciiTheme="majorHAnsi" w:hAnsiTheme="majorHAnsi" w:cstheme="majorHAnsi"/>
          <w:lang w:val="en-US"/>
        </w:rPr>
        <w:t xml:space="preserve">4 </w:t>
      </w:r>
      <w:r w:rsidRPr="00A43119">
        <w:rPr>
          <w:rFonts w:asciiTheme="majorHAnsi" w:hAnsiTheme="majorHAnsi" w:cstheme="majorHAnsi"/>
          <w:lang w:val="en-US"/>
        </w:rPr>
        <w:t>will be evaluated</w:t>
      </w:r>
    </w:p>
    <w:p w14:paraId="2C0A09E6" w14:textId="21EABF8A" w:rsidR="001F056E"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When selecting offers, the Contracting Authority will be guided by the criteria:</w:t>
      </w:r>
    </w:p>
    <w:p w14:paraId="32FE27B4" w14:textId="659D2466" w:rsidR="001F056E" w:rsidRPr="00A43119" w:rsidRDefault="00A43119" w:rsidP="001F056E">
      <w:pPr>
        <w:shd w:val="clear" w:color="auto" w:fill="FFFFFF"/>
        <w:spacing w:before="120"/>
        <w:rPr>
          <w:rFonts w:asciiTheme="majorHAnsi" w:hAnsiTheme="majorHAnsi" w:cstheme="majorHAnsi"/>
          <w:color w:val="FF0000"/>
        </w:rPr>
      </w:pPr>
      <w:bookmarkStart w:id="1" w:name="_Hlk54330594"/>
      <w:r w:rsidRPr="002A4271">
        <w:rPr>
          <w:rFonts w:asciiTheme="majorHAnsi" w:hAnsiTheme="majorHAnsi" w:cstheme="majorHAnsi"/>
        </w:rPr>
        <w:t xml:space="preserve">Evaluation </w:t>
      </w:r>
      <w:proofErr w:type="spellStart"/>
      <w:r w:rsidRPr="002A4271">
        <w:rPr>
          <w:rFonts w:asciiTheme="majorHAnsi" w:hAnsiTheme="majorHAnsi" w:cstheme="majorHAnsi"/>
        </w:rPr>
        <w:t>criteria</w:t>
      </w:r>
      <w:proofErr w:type="spellEnd"/>
      <w:r w:rsidR="002A4271" w:rsidRPr="002A4271">
        <w:rPr>
          <w:rFonts w:asciiTheme="majorHAnsi" w:hAnsiTheme="majorHAnsi" w:cstheme="majorHAnsi"/>
        </w:rPr>
        <w:t>:</w:t>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F056E" w:rsidRPr="00887BB6" w14:paraId="36F83CF2" w14:textId="77777777" w:rsidTr="003B3A98">
        <w:trPr>
          <w:trHeight w:val="755"/>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bookmarkEnd w:id="1"/>
          <w:p w14:paraId="5B45F337"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590621E" w14:textId="456B8C67" w:rsidR="001F056E" w:rsidRPr="00887BB6" w:rsidRDefault="00A43119" w:rsidP="00DF382E">
            <w:pPr>
              <w:spacing w:before="240" w:after="240"/>
              <w:ind w:left="20"/>
              <w:rPr>
                <w:rFonts w:asciiTheme="majorHAnsi" w:hAnsiTheme="majorHAnsi" w:cstheme="majorHAnsi"/>
              </w:rPr>
            </w:pPr>
            <w:proofErr w:type="spellStart"/>
            <w:r>
              <w:rPr>
                <w:rFonts w:asciiTheme="majorHAnsi" w:hAnsiTheme="majorHAnsi" w:cstheme="majorHAnsi"/>
              </w:rPr>
              <w:t>Criteria</w:t>
            </w:r>
            <w:proofErr w:type="spellEnd"/>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F10EA46" w14:textId="1DDF66BF" w:rsidR="001F056E" w:rsidRPr="00887BB6" w:rsidRDefault="00A43119" w:rsidP="005231F0">
            <w:pPr>
              <w:spacing w:before="240" w:after="240"/>
              <w:ind w:left="20"/>
              <w:jc w:val="center"/>
              <w:rPr>
                <w:rFonts w:asciiTheme="majorHAnsi" w:hAnsiTheme="majorHAnsi" w:cstheme="majorHAnsi"/>
              </w:rPr>
            </w:pPr>
            <w:proofErr w:type="spellStart"/>
            <w:r>
              <w:rPr>
                <w:rFonts w:asciiTheme="majorHAnsi" w:hAnsiTheme="majorHAnsi" w:cstheme="majorHAnsi"/>
              </w:rPr>
              <w:t>Weight</w:t>
            </w:r>
            <w:proofErr w:type="spellEnd"/>
          </w:p>
        </w:tc>
      </w:tr>
      <w:tr w:rsidR="001F056E" w:rsidRPr="00887BB6" w14:paraId="66A4D17E" w14:textId="77777777" w:rsidTr="003B3A98">
        <w:trPr>
          <w:trHeight w:val="51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C46EE9F" w14:textId="0D0EC819" w:rsidR="001F056E" w:rsidRPr="00887BB6" w:rsidRDefault="001C15D9" w:rsidP="00DF382E">
            <w:pPr>
              <w:spacing w:before="240" w:after="240"/>
              <w:ind w:left="20"/>
              <w:rPr>
                <w:rFonts w:asciiTheme="majorHAnsi" w:hAnsiTheme="majorHAnsi" w:cstheme="majorHAnsi"/>
              </w:rPr>
            </w:pPr>
            <w:r>
              <w:rPr>
                <w:rFonts w:asciiTheme="majorHAnsi" w:hAnsiTheme="majorHAnsi" w:cstheme="maj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83D3A60" w14:textId="69A5D682" w:rsidR="001F056E" w:rsidRPr="002A4271" w:rsidRDefault="002A4271" w:rsidP="00A43119">
            <w:pPr>
              <w:spacing w:after="0"/>
              <w:ind w:left="23"/>
              <w:rPr>
                <w:rFonts w:asciiTheme="majorHAnsi" w:hAnsiTheme="majorHAnsi" w:cstheme="majorHAnsi"/>
                <w:lang w:val="en-US"/>
              </w:rPr>
            </w:pPr>
            <w:r w:rsidRPr="002A4271">
              <w:rPr>
                <w:rFonts w:asciiTheme="majorHAnsi" w:hAnsiTheme="majorHAnsi" w:cstheme="majorHAnsi"/>
                <w:lang w:val="en-US"/>
              </w:rPr>
              <w:t>Gross order price (including all elements of the service)</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5FF57560" w14:textId="666A29A4"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7</w:t>
            </w:r>
            <w:r w:rsidR="001F056E" w:rsidRPr="00887BB6">
              <w:rPr>
                <w:rFonts w:asciiTheme="majorHAnsi" w:hAnsiTheme="majorHAnsi" w:cstheme="majorHAnsi"/>
              </w:rPr>
              <w:t>0</w:t>
            </w:r>
          </w:p>
        </w:tc>
      </w:tr>
      <w:tr w:rsidR="001F056E" w:rsidRPr="00887BB6" w14:paraId="4565EB84"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05C502" w14:textId="4203005D" w:rsidR="001F056E" w:rsidRPr="00887BB6" w:rsidRDefault="001C15D9" w:rsidP="001C15D9">
            <w:pPr>
              <w:spacing w:before="240" w:after="240"/>
              <w:rPr>
                <w:rFonts w:asciiTheme="majorHAnsi" w:hAnsiTheme="majorHAnsi" w:cstheme="majorHAnsi"/>
              </w:rPr>
            </w:pPr>
            <w:r>
              <w:rPr>
                <w:rFonts w:asciiTheme="majorHAnsi" w:hAnsiTheme="majorHAnsi" w:cstheme="maj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6463CFB1" w14:textId="2ACBB1D0" w:rsidR="001F056E" w:rsidRPr="002A4271" w:rsidRDefault="002A4271" w:rsidP="00A43119">
            <w:pPr>
              <w:spacing w:after="0"/>
              <w:ind w:left="23"/>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inimum 5 years of experience in preparing qualitative research in Spain</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64239DB4" w14:textId="43D28003"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3</w:t>
            </w:r>
            <w:r w:rsidR="001F056E" w:rsidRPr="00887BB6">
              <w:rPr>
                <w:rFonts w:asciiTheme="majorHAnsi" w:hAnsiTheme="majorHAnsi" w:cstheme="majorHAnsi"/>
              </w:rPr>
              <w:t>0</w:t>
            </w:r>
          </w:p>
        </w:tc>
      </w:tr>
      <w:tr w:rsidR="001F056E" w:rsidRPr="00887BB6" w14:paraId="34F78D82"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FA2969F"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B793A49" w14:textId="25909C3B" w:rsidR="001F056E" w:rsidRPr="00887BB6" w:rsidRDefault="00B23C64" w:rsidP="00A43119">
            <w:pPr>
              <w:spacing w:after="0"/>
              <w:ind w:left="23"/>
              <w:rPr>
                <w:rFonts w:asciiTheme="majorHAnsi" w:hAnsiTheme="majorHAnsi" w:cstheme="majorHAnsi"/>
              </w:rPr>
            </w:pPr>
            <w:r>
              <w:rPr>
                <w:rFonts w:asciiTheme="majorHAnsi" w:hAnsiTheme="majorHAnsi" w:cstheme="majorHAnsi"/>
              </w:rPr>
              <w:t>Total</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74BDEB44" w14:textId="707FDCDF" w:rsidR="001F056E" w:rsidRPr="00887BB6" w:rsidRDefault="001F056E" w:rsidP="00A43119">
            <w:pPr>
              <w:spacing w:after="0"/>
              <w:ind w:left="23"/>
              <w:jc w:val="center"/>
              <w:rPr>
                <w:rFonts w:asciiTheme="majorHAnsi" w:hAnsiTheme="majorHAnsi" w:cstheme="majorHAnsi"/>
              </w:rPr>
            </w:pPr>
            <w:bookmarkStart w:id="2" w:name="_GoBack"/>
            <w:bookmarkEnd w:id="2"/>
            <w:r w:rsidRPr="00887BB6">
              <w:rPr>
                <w:rFonts w:asciiTheme="majorHAnsi" w:hAnsiTheme="majorHAnsi" w:cstheme="majorHAnsi"/>
              </w:rPr>
              <w:t>100</w:t>
            </w:r>
          </w:p>
        </w:tc>
      </w:tr>
    </w:tbl>
    <w:p w14:paraId="4EC07566" w14:textId="77777777" w:rsidR="001F056E" w:rsidRPr="00887BB6" w:rsidRDefault="001F056E" w:rsidP="001F056E">
      <w:pPr>
        <w:pStyle w:val="Textbody"/>
        <w:spacing w:after="0" w:line="276" w:lineRule="auto"/>
        <w:jc w:val="both"/>
        <w:rPr>
          <w:rFonts w:asciiTheme="majorHAnsi" w:hAnsiTheme="majorHAnsi" w:cstheme="majorHAnsi"/>
          <w:sz w:val="22"/>
          <w:szCs w:val="22"/>
        </w:rPr>
      </w:pPr>
    </w:p>
    <w:p w14:paraId="4864AE89" w14:textId="5EE0800C" w:rsidR="001F056E" w:rsidRDefault="001F056E" w:rsidP="00A43119">
      <w:pPr>
        <w:pStyle w:val="Textbody"/>
        <w:spacing w:after="0" w:line="276" w:lineRule="auto"/>
        <w:jc w:val="both"/>
        <w:rPr>
          <w:rFonts w:asciiTheme="majorHAnsi" w:hAnsiTheme="majorHAnsi" w:cstheme="majorHAnsi"/>
          <w:sz w:val="22"/>
          <w:szCs w:val="22"/>
        </w:rPr>
      </w:pPr>
    </w:p>
    <w:p w14:paraId="5051C756" w14:textId="7799FEC0" w:rsidR="00A43119" w:rsidRPr="0016517E" w:rsidRDefault="00A43119" w:rsidP="0016517E">
      <w:pPr>
        <w:pStyle w:val="Akapitzlist"/>
        <w:numPr>
          <w:ilvl w:val="0"/>
          <w:numId w:val="25"/>
        </w:numPr>
        <w:ind w:left="0" w:firstLine="0"/>
        <w:rPr>
          <w:rFonts w:cstheme="minorHAnsi"/>
          <w:b/>
          <w:bCs/>
          <w:lang w:val="en-GB"/>
        </w:rPr>
      </w:pPr>
      <w:r w:rsidRPr="0016517E">
        <w:rPr>
          <w:rFonts w:cstheme="minorHAnsi"/>
          <w:b/>
          <w:bCs/>
          <w:lang w:val="en-GB"/>
        </w:rPr>
        <w:t>Price (BRUTTO)</w:t>
      </w:r>
    </w:p>
    <w:p w14:paraId="6C58FEF0" w14:textId="6A6BBE0F" w:rsidR="00A43119" w:rsidRPr="0061180F" w:rsidRDefault="0016517E" w:rsidP="00A43119">
      <w:pPr>
        <w:rPr>
          <w:rFonts w:cstheme="minorHAnsi"/>
          <w:lang w:val="en-GB"/>
        </w:rPr>
      </w:pPr>
      <w:r>
        <w:rPr>
          <w:rFonts w:cstheme="minorHAnsi"/>
          <w:lang w:val="en-GB"/>
        </w:rPr>
        <w:t>7</w:t>
      </w:r>
      <w:r w:rsidR="00A43119" w:rsidRPr="0061180F">
        <w:rPr>
          <w:rFonts w:cstheme="minorHAnsi"/>
          <w:lang w:val="en-GB"/>
        </w:rPr>
        <w:t>0 points are assigned to this criterion. The number of points for individual Contractors for the criterion will be awarded according to the following rule:</w:t>
      </w:r>
    </w:p>
    <w:p w14:paraId="2D392F14" w14:textId="0EAE6BEE" w:rsidR="00A43119" w:rsidRPr="0061180F" w:rsidRDefault="00A43119" w:rsidP="00A43119">
      <w:pPr>
        <w:rPr>
          <w:rFonts w:cstheme="minorHAnsi"/>
          <w:lang w:val="en-GB"/>
        </w:rPr>
      </w:pPr>
      <w:r w:rsidRPr="0061180F">
        <w:rPr>
          <w:rFonts w:cstheme="minorHAnsi"/>
          <w:lang w:val="en-GB"/>
        </w:rPr>
        <w:t xml:space="preserve">The offer with the lowest price will receive </w:t>
      </w:r>
      <w:r w:rsidR="0016517E">
        <w:rPr>
          <w:rFonts w:cstheme="minorHAnsi"/>
          <w:lang w:val="en-GB"/>
        </w:rPr>
        <w:t>7</w:t>
      </w:r>
      <w:r w:rsidRPr="0061180F">
        <w:rPr>
          <w:rFonts w:cstheme="minorHAnsi"/>
          <w:lang w:val="en-GB"/>
        </w:rPr>
        <w:t>0 points.</w:t>
      </w:r>
    </w:p>
    <w:p w14:paraId="05CFEFB5" w14:textId="77777777" w:rsidR="00A43119" w:rsidRPr="0061180F" w:rsidRDefault="00A43119" w:rsidP="00A43119">
      <w:pPr>
        <w:rPr>
          <w:rFonts w:cstheme="minorHAnsi"/>
          <w:lang w:val="en-GB"/>
        </w:rPr>
      </w:pPr>
      <w:r w:rsidRPr="0061180F">
        <w:rPr>
          <w:rFonts w:cstheme="minorHAnsi"/>
          <w:lang w:val="en-GB"/>
        </w:rPr>
        <w:t>Other offers - number of points calculated according to the formula:</w:t>
      </w:r>
    </w:p>
    <w:p w14:paraId="152B9347" w14:textId="77777777" w:rsidR="00A43119" w:rsidRPr="0061180F" w:rsidRDefault="00A43119" w:rsidP="00A43119">
      <w:pPr>
        <w:rPr>
          <w:rFonts w:cstheme="minorHAnsi"/>
          <w:lang w:val="en-GB"/>
        </w:rPr>
      </w:pPr>
      <w:r w:rsidRPr="0061180F">
        <w:rPr>
          <w:rFonts w:cstheme="minorHAnsi"/>
          <w:lang w:val="en-GB"/>
        </w:rPr>
        <w:t xml:space="preserve">             lowest price</w:t>
      </w:r>
    </w:p>
    <w:p w14:paraId="43BDB7D3" w14:textId="32525DF6" w:rsidR="00A43119" w:rsidRPr="0061180F" w:rsidRDefault="00A43119" w:rsidP="00A43119">
      <w:pPr>
        <w:rPr>
          <w:rFonts w:cstheme="minorHAnsi"/>
          <w:lang w:val="en-GB"/>
        </w:rPr>
      </w:pPr>
      <w:r w:rsidRPr="0061180F">
        <w:rPr>
          <w:rFonts w:cstheme="minorHAnsi"/>
          <w:lang w:val="en-GB"/>
        </w:rPr>
        <w:lastRenderedPageBreak/>
        <w:t xml:space="preserve">Ci = ------------------------------- x </w:t>
      </w:r>
      <w:r w:rsidR="00B23C64">
        <w:rPr>
          <w:rFonts w:cstheme="minorHAnsi"/>
          <w:lang w:val="en-GB"/>
        </w:rPr>
        <w:t>7</w:t>
      </w:r>
      <w:r w:rsidRPr="0061180F">
        <w:rPr>
          <w:rFonts w:cstheme="minorHAnsi"/>
          <w:lang w:val="en-GB"/>
        </w:rPr>
        <w:t>0 points</w:t>
      </w:r>
    </w:p>
    <w:p w14:paraId="6041F9DC" w14:textId="2E6F481C" w:rsidR="00A43119" w:rsidRPr="0061180F" w:rsidRDefault="00A43119" w:rsidP="00A43119">
      <w:pPr>
        <w:rPr>
          <w:rFonts w:cstheme="minorHAnsi"/>
          <w:lang w:val="en-GB"/>
        </w:rPr>
      </w:pPr>
      <w:r w:rsidRPr="0061180F">
        <w:rPr>
          <w:rFonts w:cstheme="minorHAnsi"/>
          <w:lang w:val="en-GB"/>
        </w:rPr>
        <w:t xml:space="preserve">         price of the </w:t>
      </w:r>
      <w:r w:rsidR="0016517E">
        <w:rPr>
          <w:rFonts w:cstheme="minorHAnsi"/>
          <w:lang w:val="en-GB"/>
        </w:rPr>
        <w:t>proposal</w:t>
      </w:r>
    </w:p>
    <w:p w14:paraId="58C3E982" w14:textId="77777777" w:rsidR="00A43119" w:rsidRPr="0061180F" w:rsidRDefault="00A43119" w:rsidP="00A43119">
      <w:pPr>
        <w:rPr>
          <w:rFonts w:cstheme="minorHAnsi"/>
          <w:lang w:val="en-GB"/>
        </w:rPr>
      </w:pPr>
      <w:r w:rsidRPr="0061180F">
        <w:rPr>
          <w:rFonts w:cstheme="minorHAnsi"/>
          <w:lang w:val="en-GB"/>
        </w:rPr>
        <w:t>and - number of the offer under examination</w:t>
      </w:r>
    </w:p>
    <w:p w14:paraId="6EE20E4B" w14:textId="573328E1" w:rsidR="00A43119" w:rsidRPr="0061180F" w:rsidRDefault="00A43119" w:rsidP="00A43119">
      <w:pPr>
        <w:rPr>
          <w:rFonts w:cstheme="minorHAnsi"/>
          <w:lang w:val="en-GB"/>
        </w:rPr>
      </w:pPr>
      <w:r w:rsidRPr="0061180F">
        <w:rPr>
          <w:rFonts w:cstheme="minorHAnsi"/>
          <w:lang w:val="en-GB"/>
        </w:rPr>
        <w:t xml:space="preserve">Ci - number of points for the "PRICE" criterion (examined </w:t>
      </w:r>
      <w:r w:rsidR="0016517E">
        <w:rPr>
          <w:rFonts w:cstheme="minorHAnsi"/>
          <w:lang w:val="en-GB"/>
        </w:rPr>
        <w:t>proposal</w:t>
      </w:r>
      <w:r w:rsidRPr="0061180F">
        <w:rPr>
          <w:rFonts w:cstheme="minorHAnsi"/>
          <w:lang w:val="en-GB"/>
        </w:rPr>
        <w:t>)</w:t>
      </w:r>
    </w:p>
    <w:p w14:paraId="714B4CED" w14:textId="0B9CC53A" w:rsidR="00A43119" w:rsidRPr="0061180F" w:rsidRDefault="0016517E" w:rsidP="00A43119">
      <w:pPr>
        <w:rPr>
          <w:rFonts w:cstheme="minorHAnsi"/>
          <w:lang w:val="en-GB"/>
        </w:rPr>
      </w:pPr>
      <w:r>
        <w:rPr>
          <w:rFonts w:cstheme="minorHAnsi"/>
          <w:lang w:val="en-GB"/>
        </w:rPr>
        <w:t>proposal</w:t>
      </w:r>
      <w:r w:rsidR="00A43119" w:rsidRPr="0061180F">
        <w:rPr>
          <w:rFonts w:cstheme="minorHAnsi"/>
          <w:lang w:val="en-GB"/>
        </w:rPr>
        <w:t xml:space="preserve"> price - gross price from the</w:t>
      </w:r>
      <w:r>
        <w:rPr>
          <w:rFonts w:cstheme="minorHAnsi"/>
          <w:lang w:val="en-GB"/>
        </w:rPr>
        <w:t xml:space="preserve"> proposal</w:t>
      </w:r>
      <w:r w:rsidR="00A43119" w:rsidRPr="0061180F">
        <w:rPr>
          <w:rFonts w:cstheme="minorHAnsi"/>
          <w:lang w:val="en-GB"/>
        </w:rPr>
        <w:t>.</w:t>
      </w:r>
    </w:p>
    <w:p w14:paraId="6E73FCC0" w14:textId="77777777" w:rsidR="00A43119" w:rsidRPr="0061180F" w:rsidRDefault="00A43119" w:rsidP="00A43119">
      <w:pPr>
        <w:rPr>
          <w:rFonts w:cstheme="minorHAnsi"/>
          <w:lang w:val="en-GB"/>
        </w:rPr>
      </w:pPr>
      <w:r w:rsidRPr="0061180F">
        <w:rPr>
          <w:rFonts w:cstheme="minorHAnsi"/>
          <w:lang w:val="en-GB"/>
        </w:rPr>
        <w:t>The contracting authority reserves the right to cancel or negotiate the price contained in the offer, submitted by the bidder, and has the right to call the bidder to supplement and provide additional explanations regarding the content of the offer.</w:t>
      </w:r>
    </w:p>
    <w:p w14:paraId="0FB81CD2" w14:textId="77777777" w:rsidR="0016517E" w:rsidRPr="002A4271" w:rsidRDefault="0016517E" w:rsidP="0016517E">
      <w:pPr>
        <w:pStyle w:val="Akapitzlist"/>
        <w:numPr>
          <w:ilvl w:val="0"/>
          <w:numId w:val="25"/>
        </w:numPr>
        <w:spacing w:before="240" w:after="240"/>
        <w:ind w:left="0" w:firstLine="0"/>
        <w:jc w:val="both"/>
        <w:rPr>
          <w:rFonts w:asciiTheme="majorHAnsi" w:hAnsiTheme="majorHAnsi" w:cstheme="majorHAnsi"/>
          <w:lang w:val="en-US"/>
        </w:rPr>
      </w:pPr>
      <w:r w:rsidRPr="0016517E">
        <w:rPr>
          <w:rFonts w:asciiTheme="majorHAnsi" w:hAnsiTheme="majorHAnsi" w:cstheme="majorHAnsi"/>
          <w:lang w:val="en-US"/>
        </w:rPr>
        <w:t xml:space="preserve">More than 5 years of experience in preparing qualitative research in Spain. </w:t>
      </w:r>
    </w:p>
    <w:p w14:paraId="3FE5F661" w14:textId="2937E69D" w:rsidR="0016517E" w:rsidRPr="0016517E" w:rsidRDefault="0016517E" w:rsidP="0016517E">
      <w:pPr>
        <w:spacing w:before="240" w:after="240"/>
        <w:jc w:val="both"/>
        <w:rPr>
          <w:rFonts w:asciiTheme="majorHAnsi" w:hAnsiTheme="majorHAnsi" w:cstheme="majorHAnsi"/>
          <w:color w:val="FF0000"/>
          <w:lang w:val="en-US"/>
        </w:rPr>
      </w:pPr>
      <w:r w:rsidRPr="0016517E">
        <w:rPr>
          <w:rFonts w:asciiTheme="majorHAnsi" w:hAnsiTheme="majorHAnsi" w:cstheme="majorHAnsi"/>
          <w:lang w:val="en-US"/>
        </w:rPr>
        <w:t>This criterion is assigned a max. 30 points. The number of points for the criterion will be awarded to individual Contractors according to the following rule:</w:t>
      </w:r>
    </w:p>
    <w:p w14:paraId="552CBDF8" w14:textId="7DA0C36B"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5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0 p.</w:t>
      </w:r>
    </w:p>
    <w:p w14:paraId="362F72E1" w14:textId="1289DD04"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6 </w:t>
      </w:r>
      <w:r w:rsidR="0016517E" w:rsidRPr="0016517E">
        <w:rPr>
          <w:rFonts w:asciiTheme="majorHAnsi" w:hAnsiTheme="majorHAnsi" w:cstheme="majorHAnsi"/>
          <w:lang w:val="en-US"/>
        </w:rPr>
        <w:t xml:space="preserve">years of </w:t>
      </w:r>
      <w:r w:rsidRPr="0016517E">
        <w:rPr>
          <w:rFonts w:asciiTheme="majorHAnsi" w:hAnsiTheme="majorHAnsi" w:cstheme="majorHAnsi"/>
          <w:lang w:val="en-US"/>
        </w:rPr>
        <w:t>10 p.</w:t>
      </w:r>
    </w:p>
    <w:p w14:paraId="5E7E3231" w14:textId="24246112"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7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20 p.</w:t>
      </w:r>
    </w:p>
    <w:p w14:paraId="60F91F90" w14:textId="57DC153F"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8 </w:t>
      </w:r>
      <w:r w:rsidR="0016517E" w:rsidRPr="0016517E">
        <w:rPr>
          <w:rFonts w:asciiTheme="majorHAnsi" w:hAnsiTheme="majorHAnsi" w:cstheme="majorHAnsi"/>
          <w:lang w:val="en-US"/>
        </w:rPr>
        <w:t xml:space="preserve">years of experience </w:t>
      </w:r>
      <w:r w:rsidRPr="0016517E">
        <w:rPr>
          <w:rFonts w:asciiTheme="majorHAnsi" w:hAnsiTheme="majorHAnsi" w:cstheme="majorHAnsi"/>
          <w:lang w:val="en-US"/>
        </w:rPr>
        <w:t>30 p.</w:t>
      </w:r>
    </w:p>
    <w:p w14:paraId="0F215E14" w14:textId="6F6FB295" w:rsidR="00375DF8" w:rsidRPr="0016517E" w:rsidRDefault="00552467" w:rsidP="00375DF8">
      <w:pPr>
        <w:tabs>
          <w:tab w:val="left" w:pos="993"/>
          <w:tab w:val="left" w:pos="10382"/>
        </w:tabs>
        <w:suppressAutoHyphens/>
        <w:spacing w:after="0"/>
        <w:jc w:val="both"/>
        <w:rPr>
          <w:rFonts w:asciiTheme="majorHAnsi" w:hAnsiTheme="majorHAnsi" w:cstheme="majorHAnsi"/>
          <w:lang w:val="en-US"/>
        </w:rPr>
      </w:pPr>
      <w:r>
        <w:rPr>
          <w:rFonts w:asciiTheme="majorHAnsi" w:hAnsiTheme="majorHAnsi" w:cstheme="majorHAnsi"/>
          <w:lang w:val="en-US"/>
        </w:rPr>
        <w:t xml:space="preserve">If </w:t>
      </w:r>
      <w:r w:rsidR="0016517E" w:rsidRPr="0016517E">
        <w:rPr>
          <w:rFonts w:asciiTheme="majorHAnsi" w:hAnsiTheme="majorHAnsi" w:cstheme="majorHAnsi"/>
          <w:lang w:val="en-US"/>
        </w:rPr>
        <w:t xml:space="preserve">the Contractor provides </w:t>
      </w:r>
      <w:r>
        <w:rPr>
          <w:rFonts w:asciiTheme="majorHAnsi" w:hAnsiTheme="majorHAnsi" w:cstheme="majorHAnsi"/>
          <w:lang w:val="en-US"/>
        </w:rPr>
        <w:t xml:space="preserve">information about </w:t>
      </w:r>
      <w:r w:rsidR="0016517E" w:rsidRPr="0016517E">
        <w:rPr>
          <w:rFonts w:asciiTheme="majorHAnsi" w:hAnsiTheme="majorHAnsi" w:cstheme="majorHAnsi"/>
          <w:lang w:val="en-US"/>
        </w:rPr>
        <w:t>the experience in incomplete years, the Contracting Authority shall round up the years of experience to a full year (e.g. declared experience of 5.5 years shall be rounded up, etc.).</w:t>
      </w:r>
    </w:p>
    <w:p w14:paraId="7CCE7EE2" w14:textId="10A546A3" w:rsidR="001F056E" w:rsidRPr="00552467" w:rsidRDefault="00552467" w:rsidP="001F056E">
      <w:pPr>
        <w:spacing w:before="240" w:after="240"/>
        <w:jc w:val="both"/>
        <w:rPr>
          <w:rFonts w:asciiTheme="majorHAnsi" w:hAnsiTheme="majorHAnsi" w:cstheme="majorHAnsi"/>
          <w:lang w:val="en-US"/>
        </w:rPr>
      </w:pPr>
      <w:r w:rsidRPr="00552467">
        <w:rPr>
          <w:rFonts w:asciiTheme="majorHAnsi" w:hAnsiTheme="majorHAnsi" w:cstheme="majorHAnsi"/>
          <w:lang w:val="en-US"/>
        </w:rPr>
        <w:t>Points awarded in particular criteria of a given offer will be added to each other</w:t>
      </w:r>
      <w:r w:rsidR="001F056E" w:rsidRPr="00552467">
        <w:rPr>
          <w:rFonts w:asciiTheme="majorHAnsi" w:hAnsiTheme="majorHAnsi" w:cstheme="majorHAnsi"/>
          <w:lang w:val="en-US"/>
        </w:rPr>
        <w:t>.</w:t>
      </w:r>
    </w:p>
    <w:p w14:paraId="46AC3E33" w14:textId="361CDEEF" w:rsidR="001F056E" w:rsidRPr="00552467" w:rsidRDefault="00552467" w:rsidP="00DE7506">
      <w:pPr>
        <w:spacing w:before="240" w:after="240"/>
        <w:jc w:val="both"/>
        <w:rPr>
          <w:rFonts w:asciiTheme="majorHAnsi" w:hAnsiTheme="majorHAnsi" w:cstheme="majorHAnsi"/>
          <w:lang w:val="en-US"/>
        </w:rPr>
      </w:pPr>
      <w:r w:rsidRPr="00552467">
        <w:rPr>
          <w:rFonts w:asciiTheme="majorHAnsi" w:hAnsiTheme="majorHAnsi" w:cstheme="majorHAnsi"/>
          <w:lang w:val="en-US"/>
        </w:rPr>
        <w:t xml:space="preserve">The committee will select the </w:t>
      </w:r>
      <w:r>
        <w:rPr>
          <w:rFonts w:asciiTheme="majorHAnsi" w:hAnsiTheme="majorHAnsi" w:cstheme="majorHAnsi"/>
          <w:lang w:val="en-US"/>
        </w:rPr>
        <w:t xml:space="preserve">Contractor </w:t>
      </w:r>
      <w:r w:rsidRPr="00552467">
        <w:rPr>
          <w:rFonts w:asciiTheme="majorHAnsi" w:hAnsiTheme="majorHAnsi" w:cstheme="majorHAnsi"/>
          <w:lang w:val="en-US"/>
        </w:rPr>
        <w:t>with the highest number of points</w:t>
      </w:r>
      <w:r w:rsidR="001F056E" w:rsidRPr="00552467">
        <w:rPr>
          <w:rFonts w:asciiTheme="majorHAnsi" w:hAnsiTheme="majorHAnsi" w:cstheme="majorHAnsi"/>
          <w:lang w:val="en-US"/>
        </w:rPr>
        <w:t>.</w:t>
      </w:r>
    </w:p>
    <w:p w14:paraId="6B7BA733" w14:textId="3F4C6BF1" w:rsidR="00B86C7D" w:rsidRPr="00552467" w:rsidRDefault="00552467" w:rsidP="00552467">
      <w:pPr>
        <w:pStyle w:val="Tekstpodstawowy"/>
        <w:spacing w:before="120"/>
        <w:rPr>
          <w:rFonts w:asciiTheme="majorHAnsi" w:hAnsiTheme="majorHAnsi" w:cstheme="majorHAnsi"/>
          <w:lang w:val="en-US"/>
        </w:rPr>
      </w:pPr>
      <w:r>
        <w:rPr>
          <w:rFonts w:asciiTheme="majorHAnsi" w:hAnsiTheme="majorHAnsi" w:cstheme="majorHAnsi"/>
          <w:lang w:val="en-US"/>
        </w:rPr>
        <w:t>Contractors</w:t>
      </w:r>
      <w:r w:rsidRPr="00552467">
        <w:rPr>
          <w:rFonts w:asciiTheme="majorHAnsi" w:hAnsiTheme="majorHAnsi" w:cstheme="majorHAnsi"/>
          <w:lang w:val="en-US"/>
        </w:rPr>
        <w:t xml:space="preserve"> will be informed about the result concerning the selection of the most advantageous offer by e-mail within 7 days from the date of the end of the submission of offers.</w:t>
      </w:r>
    </w:p>
    <w:p w14:paraId="094236C0" w14:textId="1F50C422" w:rsidR="001F056E" w:rsidRPr="001C15D9" w:rsidRDefault="002A4271" w:rsidP="001C15D9">
      <w:pPr>
        <w:pStyle w:val="Akapitzlist"/>
        <w:numPr>
          <w:ilvl w:val="0"/>
          <w:numId w:val="30"/>
        </w:numPr>
        <w:spacing w:before="120" w:after="0" w:line="240" w:lineRule="auto"/>
        <w:jc w:val="both"/>
        <w:rPr>
          <w:rFonts w:asciiTheme="majorHAnsi" w:hAnsiTheme="majorHAnsi" w:cstheme="majorHAnsi"/>
          <w:b/>
          <w:color w:val="000000"/>
        </w:rPr>
      </w:pPr>
      <w:r w:rsidRPr="001C15D9">
        <w:rPr>
          <w:rFonts w:asciiTheme="majorHAnsi" w:hAnsiTheme="majorHAnsi" w:cstheme="majorHAnsi"/>
          <w:b/>
          <w:color w:val="000000"/>
        </w:rPr>
        <w:t>ADDITIONAL INFORMATION:</w:t>
      </w:r>
    </w:p>
    <w:p w14:paraId="4C3B22B0" w14:textId="06C78EDC" w:rsidR="001F056E" w:rsidRPr="00552467" w:rsidRDefault="00552467" w:rsidP="001F056E">
      <w:pPr>
        <w:pStyle w:val="Akapitzlist"/>
        <w:numPr>
          <w:ilvl w:val="0"/>
          <w:numId w:val="20"/>
        </w:numPr>
        <w:spacing w:before="120" w:after="0" w:line="240" w:lineRule="auto"/>
        <w:jc w:val="both"/>
        <w:rPr>
          <w:rFonts w:asciiTheme="majorHAnsi" w:hAnsiTheme="majorHAnsi" w:cstheme="majorHAnsi"/>
          <w:bCs/>
          <w:color w:val="000000"/>
          <w:lang w:val="en-US"/>
        </w:rPr>
      </w:pPr>
      <w:r w:rsidRPr="00552467">
        <w:rPr>
          <w:rFonts w:asciiTheme="majorHAnsi" w:hAnsiTheme="majorHAnsi" w:cstheme="majorHAnsi"/>
          <w:bCs/>
          <w:color w:val="000000"/>
          <w:lang w:val="en-US"/>
        </w:rPr>
        <w:t xml:space="preserve">In order to carry out the </w:t>
      </w:r>
      <w:r>
        <w:rPr>
          <w:rFonts w:asciiTheme="majorHAnsi" w:hAnsiTheme="majorHAnsi" w:cstheme="majorHAnsi"/>
          <w:bCs/>
          <w:color w:val="000000"/>
          <w:lang w:val="en-US"/>
        </w:rPr>
        <w:t xml:space="preserve">project </w:t>
      </w:r>
      <w:r w:rsidRPr="00552467">
        <w:rPr>
          <w:rFonts w:asciiTheme="majorHAnsi" w:hAnsiTheme="majorHAnsi" w:cstheme="majorHAnsi"/>
          <w:bCs/>
          <w:color w:val="000000"/>
          <w:lang w:val="en-US"/>
        </w:rPr>
        <w:t>a</w:t>
      </w:r>
      <w:r>
        <w:rPr>
          <w:rFonts w:asciiTheme="majorHAnsi" w:hAnsiTheme="majorHAnsi" w:cstheme="majorHAnsi"/>
          <w:bCs/>
          <w:color w:val="000000"/>
          <w:lang w:val="en-US"/>
        </w:rPr>
        <w:t>n</w:t>
      </w:r>
      <w:r w:rsidRPr="00552467">
        <w:rPr>
          <w:rFonts w:asciiTheme="majorHAnsi" w:hAnsiTheme="majorHAnsi" w:cstheme="majorHAnsi"/>
          <w:bCs/>
          <w:color w:val="000000"/>
          <w:lang w:val="en-US"/>
        </w:rPr>
        <w:t xml:space="preserve"> </w:t>
      </w:r>
      <w:r>
        <w:rPr>
          <w:rFonts w:asciiTheme="majorHAnsi" w:hAnsiTheme="majorHAnsi" w:cstheme="majorHAnsi"/>
          <w:bCs/>
          <w:color w:val="000000"/>
          <w:lang w:val="en-US"/>
        </w:rPr>
        <w:t>agreement</w:t>
      </w:r>
      <w:r w:rsidRPr="00552467">
        <w:rPr>
          <w:rFonts w:asciiTheme="majorHAnsi" w:hAnsiTheme="majorHAnsi" w:cstheme="majorHAnsi"/>
          <w:bCs/>
          <w:color w:val="000000"/>
          <w:lang w:val="en-US"/>
        </w:rPr>
        <w:t xml:space="preserve"> will be </w:t>
      </w:r>
      <w:r>
        <w:rPr>
          <w:rFonts w:asciiTheme="majorHAnsi" w:hAnsiTheme="majorHAnsi" w:cstheme="majorHAnsi"/>
          <w:bCs/>
          <w:color w:val="000000"/>
          <w:lang w:val="en-US"/>
        </w:rPr>
        <w:t>signed</w:t>
      </w:r>
      <w:r w:rsidRPr="00552467">
        <w:rPr>
          <w:rFonts w:asciiTheme="majorHAnsi" w:hAnsiTheme="majorHAnsi" w:cstheme="majorHAnsi"/>
          <w:bCs/>
          <w:color w:val="000000"/>
          <w:lang w:val="en-US"/>
        </w:rPr>
        <w:t xml:space="preserve"> with the selected Contractor.</w:t>
      </w:r>
      <w:r w:rsidR="00812FCF" w:rsidRPr="00552467">
        <w:rPr>
          <w:rFonts w:asciiTheme="majorHAnsi" w:hAnsiTheme="majorHAnsi" w:cstheme="majorHAnsi"/>
          <w:bCs/>
          <w:color w:val="000000"/>
          <w:lang w:val="en-US"/>
        </w:rPr>
        <w:t>.</w:t>
      </w:r>
    </w:p>
    <w:p w14:paraId="7EF09BD2" w14:textId="04C46776" w:rsidR="00552467"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 xml:space="preserve">Contracting Authority </w:t>
      </w:r>
      <w:r w:rsidRPr="00552467">
        <w:rPr>
          <w:rFonts w:asciiTheme="majorHAnsi" w:hAnsiTheme="majorHAnsi" w:cstheme="majorHAnsi"/>
          <w:lang w:val="en-US"/>
        </w:rPr>
        <w:t xml:space="preserve">reserves the right to negotiate detailed conditions of </w:t>
      </w:r>
      <w:r>
        <w:rPr>
          <w:rFonts w:asciiTheme="majorHAnsi" w:hAnsiTheme="majorHAnsi" w:cstheme="majorHAnsi"/>
          <w:lang w:val="en-US"/>
        </w:rPr>
        <w:t>agreement</w:t>
      </w:r>
      <w:r w:rsidRPr="00552467">
        <w:rPr>
          <w:rFonts w:asciiTheme="majorHAnsi" w:hAnsiTheme="majorHAnsi" w:cstheme="majorHAnsi"/>
          <w:lang w:val="en-US"/>
        </w:rPr>
        <w:t xml:space="preserve"> execution </w:t>
      </w:r>
    </w:p>
    <w:p w14:paraId="27740EBE" w14:textId="7319352D" w:rsidR="003C6B9C"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Contracting Authority</w:t>
      </w:r>
      <w:r w:rsidRPr="00552467">
        <w:rPr>
          <w:rFonts w:asciiTheme="majorHAnsi" w:hAnsiTheme="majorHAnsi" w:cstheme="majorHAnsi"/>
          <w:lang w:val="en-US"/>
        </w:rPr>
        <w:t xml:space="preserve"> reserves the right not to select any Contractor</w:t>
      </w:r>
      <w:r w:rsidR="001F056E" w:rsidRPr="00552467">
        <w:rPr>
          <w:rFonts w:asciiTheme="majorHAnsi" w:hAnsiTheme="majorHAnsi" w:cstheme="majorHAnsi"/>
          <w:lang w:val="en-US"/>
        </w:rPr>
        <w:t>.</w:t>
      </w:r>
    </w:p>
    <w:p w14:paraId="54527B74" w14:textId="663BA938" w:rsidR="001F056E"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purchaser reserves the right to cancel an </w:t>
      </w:r>
      <w:r>
        <w:rPr>
          <w:rFonts w:asciiTheme="majorHAnsi" w:hAnsiTheme="majorHAnsi" w:cstheme="majorHAnsi"/>
          <w:lang w:val="en-US"/>
        </w:rPr>
        <w:t>request for proposal</w:t>
      </w:r>
      <w:r w:rsidRPr="00552467">
        <w:rPr>
          <w:rFonts w:asciiTheme="majorHAnsi" w:hAnsiTheme="majorHAnsi" w:cstheme="majorHAnsi"/>
          <w:lang w:val="en-US"/>
        </w:rPr>
        <w:t xml:space="preserve"> without giving any reason.</w:t>
      </w:r>
      <w:r w:rsidR="001F056E" w:rsidRPr="00552467">
        <w:rPr>
          <w:rFonts w:asciiTheme="majorHAnsi" w:hAnsiTheme="majorHAnsi" w:cstheme="majorHAnsi"/>
          <w:lang w:val="en-US"/>
        </w:rPr>
        <w:t>.</w:t>
      </w:r>
    </w:p>
    <w:p w14:paraId="54A06164" w14:textId="2C41761F" w:rsidR="001F056E" w:rsidRPr="00552467" w:rsidRDefault="00552467" w:rsidP="00A81938">
      <w:pPr>
        <w:pageBreakBefore/>
        <w:spacing w:line="360" w:lineRule="auto"/>
        <w:rPr>
          <w:rFonts w:asciiTheme="majorHAnsi" w:hAnsiTheme="majorHAnsi" w:cstheme="majorHAnsi"/>
          <w:lang w:val="en-US"/>
        </w:rPr>
      </w:pPr>
      <w:proofErr w:type="spellStart"/>
      <w:r w:rsidRPr="00552467">
        <w:rPr>
          <w:rFonts w:asciiTheme="majorHAnsi" w:hAnsiTheme="majorHAnsi" w:cstheme="majorHAnsi"/>
          <w:lang w:val="en-US"/>
        </w:rPr>
        <w:lastRenderedPageBreak/>
        <w:t>Attachement</w:t>
      </w:r>
      <w:proofErr w:type="spellEnd"/>
      <w:r w:rsidRPr="00552467">
        <w:rPr>
          <w:rFonts w:asciiTheme="majorHAnsi" w:hAnsiTheme="majorHAnsi" w:cstheme="majorHAnsi"/>
          <w:lang w:val="en-US"/>
        </w:rPr>
        <w:t xml:space="preserve"> </w:t>
      </w:r>
      <w:r w:rsidR="001F056E" w:rsidRPr="00552467">
        <w:rPr>
          <w:rFonts w:asciiTheme="majorHAnsi" w:hAnsiTheme="majorHAnsi" w:cstheme="majorHAnsi"/>
          <w:lang w:val="en-US"/>
        </w:rPr>
        <w:t xml:space="preserve">nr 1. </w:t>
      </w:r>
      <w:r w:rsidRPr="00552467">
        <w:rPr>
          <w:rFonts w:asciiTheme="majorHAnsi" w:hAnsiTheme="majorHAnsi" w:cstheme="majorHAnsi"/>
          <w:lang w:val="en-US"/>
        </w:rPr>
        <w:t>Pro</w:t>
      </w:r>
      <w:r>
        <w:rPr>
          <w:rFonts w:asciiTheme="majorHAnsi" w:hAnsiTheme="majorHAnsi" w:cstheme="majorHAnsi"/>
          <w:lang w:val="en-US"/>
        </w:rPr>
        <w:t>posal form</w:t>
      </w:r>
    </w:p>
    <w:p w14:paraId="27C528E6" w14:textId="6BE58953" w:rsidR="001F056E" w:rsidRPr="00552467" w:rsidRDefault="00A35B24" w:rsidP="001F056E">
      <w:pPr>
        <w:tabs>
          <w:tab w:val="center" w:pos="1418"/>
        </w:tabs>
        <w:spacing w:before="60"/>
        <w:jc w:val="right"/>
        <w:rPr>
          <w:rFonts w:asciiTheme="majorHAnsi" w:hAnsiTheme="majorHAnsi" w:cstheme="majorHAnsi"/>
          <w:lang w:val="en-US"/>
        </w:rPr>
      </w:pPr>
      <w:r>
        <w:rPr>
          <w:rFonts w:asciiTheme="majorHAnsi" w:hAnsiTheme="majorHAnsi" w:cstheme="majorHAnsi"/>
          <w:lang w:val="en-US"/>
        </w:rPr>
        <w:t>Place</w:t>
      </w:r>
      <w:r w:rsidR="001F056E" w:rsidRPr="00552467">
        <w:rPr>
          <w:rFonts w:asciiTheme="majorHAnsi" w:hAnsiTheme="majorHAnsi" w:cstheme="majorHAnsi"/>
          <w:lang w:val="en-US"/>
        </w:rPr>
        <w:t>……………………… dat</w:t>
      </w:r>
      <w:r>
        <w:rPr>
          <w:rFonts w:asciiTheme="majorHAnsi" w:hAnsiTheme="majorHAnsi" w:cstheme="majorHAnsi"/>
          <w:lang w:val="en-US"/>
        </w:rPr>
        <w:t>e</w:t>
      </w:r>
      <w:r w:rsidR="001F056E" w:rsidRPr="00552467">
        <w:rPr>
          <w:rFonts w:asciiTheme="majorHAnsi" w:hAnsiTheme="majorHAnsi" w:cstheme="majorHAnsi"/>
          <w:lang w:val="en-US"/>
        </w:rPr>
        <w:t xml:space="preserve">…………………         </w:t>
      </w:r>
    </w:p>
    <w:p w14:paraId="1D13BAFB" w14:textId="08BA3D70" w:rsidR="00A35B24" w:rsidRPr="002A4271" w:rsidRDefault="00A35B24" w:rsidP="00855E9D">
      <w:pPr>
        <w:tabs>
          <w:tab w:val="left" w:pos="3544"/>
        </w:tabs>
        <w:jc w:val="center"/>
        <w:rPr>
          <w:rFonts w:asciiTheme="majorHAnsi" w:hAnsiTheme="majorHAnsi" w:cstheme="minorHAnsi"/>
          <w:b/>
          <w:sz w:val="24"/>
          <w:szCs w:val="24"/>
          <w:lang w:val="en-US"/>
        </w:rPr>
      </w:pPr>
      <w:r w:rsidRPr="002A4271">
        <w:rPr>
          <w:rFonts w:asciiTheme="majorHAnsi" w:hAnsiTheme="majorHAnsi" w:cstheme="minorHAnsi"/>
          <w:b/>
          <w:sz w:val="24"/>
          <w:szCs w:val="24"/>
          <w:lang w:val="en-US"/>
        </w:rPr>
        <w:t>Proposal form</w:t>
      </w:r>
    </w:p>
    <w:p w14:paraId="11B4DA7E" w14:textId="77777777" w:rsidR="00A35B24" w:rsidRPr="00A35B24" w:rsidRDefault="00A35B24" w:rsidP="00A35B24">
      <w:pPr>
        <w:jc w:val="center"/>
        <w:rPr>
          <w:rFonts w:asciiTheme="majorHAnsi" w:hAnsiTheme="majorHAnsi" w:cstheme="minorHAnsi"/>
          <w:b/>
          <w:lang w:val="en-GB"/>
        </w:rPr>
      </w:pPr>
      <w:r w:rsidRPr="00A35B24">
        <w:rPr>
          <w:rFonts w:asciiTheme="majorHAnsi" w:hAnsiTheme="majorHAnsi" w:cstheme="minorHAnsi"/>
          <w:b/>
          <w:lang w:val="en-US"/>
        </w:rPr>
        <w:t xml:space="preserve">To prepare </w:t>
      </w:r>
      <w:r w:rsidRPr="00A35B24">
        <w:rPr>
          <w:rFonts w:asciiTheme="majorHAnsi" w:hAnsiTheme="majorHAnsi" w:cstheme="minorHAnsi"/>
          <w:b/>
          <w:lang w:val="en-GB"/>
        </w:rPr>
        <w:t xml:space="preserve">of the research service in the EIT FOOD project - </w:t>
      </w:r>
      <w:r w:rsidRPr="00A35B24">
        <w:rPr>
          <w:rFonts w:asciiTheme="majorHAnsi" w:hAnsiTheme="majorHAnsi" w:cstheme="minorHAnsi"/>
          <w:b/>
          <w:bCs/>
          <w:i/>
          <w:iCs/>
          <w:color w:val="000000"/>
          <w:shd w:val="clear" w:color="auto" w:fill="FFFFFF"/>
          <w:lang w:val="en-GB"/>
        </w:rPr>
        <w:t>How the corona crisis affects consumer behaviour and consumer demand for food products and services</w:t>
      </w:r>
    </w:p>
    <w:p w14:paraId="1A56A48A" w14:textId="77777777" w:rsidR="00013514" w:rsidRPr="00A35B24" w:rsidRDefault="00013514" w:rsidP="00013514">
      <w:pPr>
        <w:jc w:val="center"/>
        <w:rPr>
          <w:rFonts w:asciiTheme="majorHAnsi" w:hAnsiTheme="majorHAnsi" w:cstheme="majorHAnsi"/>
          <w:b/>
          <w:sz w:val="24"/>
          <w:szCs w:val="24"/>
          <w:lang w:val="en-US"/>
        </w:rPr>
      </w:pPr>
      <w:r w:rsidRPr="00A35B24">
        <w:rPr>
          <w:rFonts w:asciiTheme="majorHAnsi" w:hAnsiTheme="majorHAnsi" w:cstheme="majorHAnsi"/>
          <w:b/>
          <w:sz w:val="24"/>
          <w:szCs w:val="24"/>
          <w:lang w:val="en-US"/>
        </w:rPr>
        <w:t>WPs/195/2020/AK</w:t>
      </w:r>
    </w:p>
    <w:p w14:paraId="01D0DA9F" w14:textId="4CDAED4D" w:rsidR="001F056E" w:rsidRPr="00A35B24" w:rsidRDefault="00A35B24" w:rsidP="00A35B24">
      <w:pPr>
        <w:spacing w:line="360" w:lineRule="auto"/>
        <w:rPr>
          <w:rFonts w:asciiTheme="majorHAnsi" w:hAnsiTheme="majorHAnsi" w:cstheme="majorHAnsi"/>
          <w:lang w:val="en-US"/>
        </w:rPr>
      </w:pPr>
      <w:r w:rsidRPr="00A35B24">
        <w:rPr>
          <w:rFonts w:asciiTheme="majorHAnsi" w:hAnsiTheme="majorHAnsi" w:cstheme="majorHAnsi"/>
          <w:lang w:val="en-US"/>
        </w:rPr>
        <w:t>Contractor</w:t>
      </w:r>
      <w:r w:rsidR="001F056E" w:rsidRPr="00A35B24">
        <w:rPr>
          <w:rFonts w:asciiTheme="majorHAnsi" w:hAnsiTheme="majorHAnsi" w:cstheme="majorHAnsi"/>
          <w:lang w:val="en-US"/>
        </w:rPr>
        <w:t>: …………………………………………….</w:t>
      </w:r>
    </w:p>
    <w:p w14:paraId="5F8572FD" w14:textId="5B9E28E7" w:rsidR="00A35B24" w:rsidRPr="00A35B24" w:rsidRDefault="00A35B24" w:rsidP="00A35B24">
      <w:pPr>
        <w:tabs>
          <w:tab w:val="center" w:pos="1134"/>
        </w:tabs>
        <w:jc w:val="both"/>
        <w:rPr>
          <w:rFonts w:asciiTheme="majorHAnsi" w:hAnsiTheme="majorHAnsi" w:cs="Arial"/>
          <w:lang w:val="en-US"/>
        </w:rPr>
      </w:pPr>
      <w:r>
        <w:rPr>
          <w:rFonts w:asciiTheme="majorHAnsi" w:hAnsiTheme="majorHAnsi" w:cs="Arial"/>
          <w:lang w:val="en-US"/>
        </w:rPr>
        <w:tab/>
      </w:r>
      <w:r w:rsidRPr="00A35B24">
        <w:rPr>
          <w:rFonts w:asciiTheme="majorHAnsi" w:hAnsiTheme="majorHAnsi" w:cs="Arial"/>
          <w:lang w:val="en-US"/>
        </w:rPr>
        <w:t>Phone. ………………….……..., e-mail ……………………………..</w:t>
      </w:r>
    </w:p>
    <w:p w14:paraId="68AD528D" w14:textId="28F21FC8" w:rsidR="00A35B24" w:rsidRDefault="00A35B24" w:rsidP="00A35B24">
      <w:pPr>
        <w:tabs>
          <w:tab w:val="center" w:pos="1134"/>
        </w:tabs>
        <w:jc w:val="both"/>
        <w:rPr>
          <w:rFonts w:asciiTheme="majorHAnsi" w:hAnsiTheme="majorHAnsi" w:cstheme="majorHAnsi"/>
          <w:lang w:val="en-US"/>
        </w:rPr>
      </w:pPr>
      <w:proofErr w:type="spellStart"/>
      <w:r>
        <w:rPr>
          <w:rFonts w:asciiTheme="majorHAnsi" w:hAnsiTheme="majorHAnsi" w:cs="Arial"/>
          <w:lang w:val="en-US"/>
        </w:rPr>
        <w:t>A</w:t>
      </w:r>
      <w:r w:rsidRPr="00A35B24">
        <w:rPr>
          <w:rFonts w:asciiTheme="majorHAnsi" w:hAnsiTheme="majorHAnsi" w:cstheme="majorHAnsi"/>
          <w:lang w:val="en-US"/>
        </w:rPr>
        <w:t>dress</w:t>
      </w:r>
      <w:proofErr w:type="spellEnd"/>
      <w:r w:rsidRPr="00A35B24">
        <w:rPr>
          <w:rFonts w:asciiTheme="majorHAnsi" w:hAnsiTheme="majorHAnsi" w:cstheme="majorHAnsi"/>
          <w:lang w:val="en-US"/>
        </w:rPr>
        <w:t xml:space="preserve"> : …………………………….</w:t>
      </w:r>
    </w:p>
    <w:p w14:paraId="1D994162" w14:textId="1AEF4817" w:rsidR="00A35B24" w:rsidRPr="00A35B24" w:rsidRDefault="00A35B24" w:rsidP="00A35B24">
      <w:pPr>
        <w:tabs>
          <w:tab w:val="center" w:pos="1134"/>
        </w:tabs>
        <w:jc w:val="both"/>
        <w:rPr>
          <w:rFonts w:asciiTheme="majorHAnsi" w:hAnsiTheme="majorHAnsi" w:cs="Arial"/>
          <w:lang w:val="en-US"/>
        </w:rPr>
      </w:pPr>
      <w:r w:rsidRPr="00A35B24">
        <w:rPr>
          <w:rFonts w:asciiTheme="majorHAnsi" w:hAnsiTheme="majorHAnsi" w:cs="Arial"/>
          <w:lang w:val="en-US"/>
        </w:rPr>
        <w:t>Nr NIP, nr REGON: (if applied) …………………………</w:t>
      </w:r>
    </w:p>
    <w:p w14:paraId="255B2178" w14:textId="6D50CA46" w:rsidR="001F056E" w:rsidRPr="00A35B24" w:rsidRDefault="001F056E" w:rsidP="001F056E">
      <w:pPr>
        <w:spacing w:line="360" w:lineRule="auto"/>
        <w:rPr>
          <w:rFonts w:asciiTheme="majorHAnsi" w:hAnsiTheme="majorHAnsi" w:cstheme="majorHAnsi"/>
          <w:lang w:val="en-US"/>
        </w:rPr>
      </w:pPr>
    </w:p>
    <w:tbl>
      <w:tblPr>
        <w:tblW w:w="9576" w:type="dxa"/>
        <w:tblInd w:w="75" w:type="dxa"/>
        <w:tblCellMar>
          <w:left w:w="70" w:type="dxa"/>
          <w:right w:w="70" w:type="dxa"/>
        </w:tblCellMar>
        <w:tblLook w:val="0000" w:firstRow="0" w:lastRow="0" w:firstColumn="0" w:lastColumn="0" w:noHBand="0" w:noVBand="0"/>
      </w:tblPr>
      <w:tblGrid>
        <w:gridCol w:w="5076"/>
        <w:gridCol w:w="1305"/>
        <w:gridCol w:w="1742"/>
        <w:gridCol w:w="1453"/>
      </w:tblGrid>
      <w:tr w:rsidR="001F056E" w:rsidRPr="00887BB6" w14:paraId="48119A74" w14:textId="77777777" w:rsidTr="00DF382E">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41FBAE8" w14:textId="37DF2C83" w:rsidR="001F056E" w:rsidRPr="00887BB6" w:rsidRDefault="00A35B24" w:rsidP="00B2787E">
            <w:pPr>
              <w:rPr>
                <w:rFonts w:asciiTheme="majorHAnsi" w:hAnsiTheme="majorHAnsi" w:cstheme="majorHAnsi"/>
              </w:rPr>
            </w:pPr>
            <w:r>
              <w:rPr>
                <w:rFonts w:asciiTheme="majorHAnsi" w:hAnsiTheme="majorHAnsi" w:cstheme="majorHAnsi"/>
              </w:rPr>
              <w:t>CRITERIA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052269B" w14:textId="2A60A27D" w:rsidR="001F056E" w:rsidRPr="00887BB6" w:rsidRDefault="001F056E" w:rsidP="00DF382E">
            <w:pPr>
              <w:jc w:val="center"/>
              <w:rPr>
                <w:rFonts w:asciiTheme="majorHAnsi" w:hAnsiTheme="majorHAnsi" w:cstheme="maj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A9FD75C" w14:textId="22FBA11D"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115B019" w14:textId="68BFD92E" w:rsidR="001F056E" w:rsidRPr="00887BB6" w:rsidRDefault="001F056E" w:rsidP="00DF382E">
            <w:pPr>
              <w:jc w:val="center"/>
              <w:rPr>
                <w:rFonts w:asciiTheme="majorHAnsi" w:hAnsiTheme="majorHAnsi" w:cstheme="majorHAnsi"/>
              </w:rPr>
            </w:pPr>
          </w:p>
        </w:tc>
      </w:tr>
      <w:tr w:rsidR="001F056E" w:rsidRPr="00887BB6" w14:paraId="0CD0BC48" w14:textId="77777777" w:rsidTr="00DF382E">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65F3924" w14:textId="76C80F43" w:rsidR="001F056E" w:rsidRPr="00887BB6" w:rsidRDefault="00A35B24" w:rsidP="00B2787E">
            <w:pPr>
              <w:pStyle w:val="Nagwek1"/>
              <w:numPr>
                <w:ilvl w:val="0"/>
                <w:numId w:val="21"/>
              </w:numPr>
              <w:shd w:val="clear" w:color="auto" w:fill="FFFFFF"/>
              <w:jc w:val="left"/>
              <w:rPr>
                <w:rFonts w:asciiTheme="majorHAnsi" w:eastAsiaTheme="minorHAnsi" w:hAnsiTheme="majorHAnsi" w:cstheme="majorHAnsi"/>
                <w:b w:val="0"/>
                <w:i w:val="0"/>
                <w:color w:val="auto"/>
                <w:sz w:val="22"/>
                <w:szCs w:val="22"/>
                <w:lang w:eastAsia="en-US"/>
              </w:rPr>
            </w:pPr>
            <w:r>
              <w:rPr>
                <w:rFonts w:asciiTheme="majorHAnsi" w:eastAsiaTheme="minorHAnsi" w:hAnsiTheme="majorHAnsi" w:cstheme="majorHAnsi"/>
                <w:b w:val="0"/>
                <w:i w:val="0"/>
                <w:color w:val="auto"/>
                <w:sz w:val="22"/>
                <w:szCs w:val="22"/>
                <w:lang w:eastAsia="en-US"/>
              </w:rPr>
              <w:t>PRICE (IN EURO)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01495" w14:textId="6CB8BEE5" w:rsidR="001F056E" w:rsidRPr="00887BB6" w:rsidRDefault="001F056E" w:rsidP="00DF382E">
            <w:pPr>
              <w:jc w:val="center"/>
              <w:rPr>
                <w:rFonts w:asciiTheme="majorHAnsi" w:hAnsiTheme="majorHAnsi" w:cstheme="majorHAnsi"/>
              </w:rPr>
            </w:pPr>
          </w:p>
          <w:p w14:paraId="06804ACF" w14:textId="03803DD3" w:rsidR="005F3F40" w:rsidRPr="00887BB6" w:rsidRDefault="00C616E4" w:rsidP="00DF382E">
            <w:pPr>
              <w:jc w:val="center"/>
              <w:rPr>
                <w:rFonts w:asciiTheme="majorHAnsi" w:hAnsiTheme="majorHAnsi" w:cstheme="majorHAnsi"/>
              </w:rPr>
            </w:pPr>
            <w:r w:rsidRPr="00887BB6">
              <w:rPr>
                <w:rFonts w:asciiTheme="majorHAnsi" w:hAnsiTheme="majorHAnsi" w:cstheme="majorHAnsi"/>
              </w:rPr>
              <w:t>_ _ __ _ _</w:t>
            </w:r>
          </w:p>
          <w:p w14:paraId="5FC297A8" w14:textId="150DC840"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NETTO</w:t>
            </w:r>
            <w:r w:rsidRPr="00887BB6">
              <w:rPr>
                <w:rFonts w:asciiTheme="majorHAnsi" w:hAnsiTheme="majorHAnsi" w:cstheme="majorHAnsi"/>
                <w:i/>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D90CB95" w14:textId="77777777" w:rsidR="005F3F40" w:rsidRPr="00887BB6" w:rsidRDefault="005F3F40" w:rsidP="00DF382E">
            <w:pPr>
              <w:jc w:val="center"/>
              <w:rPr>
                <w:rFonts w:asciiTheme="majorHAnsi" w:hAnsiTheme="majorHAnsi" w:cstheme="majorHAnsi"/>
              </w:rPr>
            </w:pPr>
          </w:p>
          <w:p w14:paraId="7DF693D2" w14:textId="7791DDC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4740E7DD" w14:textId="137E63D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 VAT</w:t>
            </w:r>
            <w:r w:rsidR="00A35B24">
              <w:rPr>
                <w:rFonts w:asciiTheme="majorHAnsi" w:hAnsiTheme="majorHAnsi" w:cstheme="majorHAnsi"/>
                <w:i/>
              </w:rPr>
              <w:t xml:space="preserve"> (</w:t>
            </w:r>
            <w:proofErr w:type="spellStart"/>
            <w:r w:rsidR="00A35B24">
              <w:rPr>
                <w:rFonts w:asciiTheme="majorHAnsi" w:hAnsiTheme="majorHAnsi" w:cstheme="majorHAnsi"/>
                <w:i/>
              </w:rPr>
              <w:t>if</w:t>
            </w:r>
            <w:proofErr w:type="spellEnd"/>
            <w:r w:rsidR="00A35B24">
              <w:rPr>
                <w:rFonts w:asciiTheme="majorHAnsi" w:hAnsiTheme="majorHAnsi" w:cstheme="majorHAnsi"/>
                <w:i/>
              </w:rPr>
              <w:t xml:space="preserve"> applied</w:t>
            </w:r>
            <w:r w:rsidRPr="00887BB6">
              <w:rPr>
                <w:rFonts w:asciiTheme="majorHAnsi" w:hAnsiTheme="majorHAnsi" w:cstheme="majorHAnsi"/>
                <w:i/>
              </w:rPr>
              <w:t>/</w:t>
            </w:r>
          </w:p>
          <w:p w14:paraId="200BEF57" w14:textId="77777777"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4E99F38" w14:textId="77777777" w:rsidR="001F056E" w:rsidRPr="00887BB6" w:rsidRDefault="001F056E" w:rsidP="00DF382E">
            <w:pPr>
              <w:jc w:val="center"/>
              <w:rPr>
                <w:rFonts w:asciiTheme="majorHAnsi" w:hAnsiTheme="majorHAnsi" w:cstheme="majorHAnsi"/>
              </w:rPr>
            </w:pPr>
          </w:p>
          <w:p w14:paraId="360B8965" w14:textId="73A2B44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118DED2E" w14:textId="421CBD7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BRUTTO</w:t>
            </w:r>
            <w:r w:rsidR="00A35B24" w:rsidRPr="00887BB6">
              <w:rPr>
                <w:rFonts w:asciiTheme="majorHAnsi" w:hAnsiTheme="majorHAnsi" w:cstheme="majorHAnsi"/>
                <w:i/>
              </w:rPr>
              <w:t xml:space="preserve"> </w:t>
            </w:r>
            <w:r w:rsidRPr="00887BB6">
              <w:rPr>
                <w:rFonts w:asciiTheme="majorHAnsi" w:hAnsiTheme="majorHAnsi" w:cstheme="majorHAnsi"/>
                <w:i/>
              </w:rPr>
              <w:t>/</w:t>
            </w:r>
          </w:p>
        </w:tc>
      </w:tr>
      <w:tr w:rsidR="00DE7506" w:rsidRPr="00887BB6" w14:paraId="7ACC7F09" w14:textId="7715CC7A" w:rsidTr="005F3F40">
        <w:trPr>
          <w:trHeight w:val="916"/>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ED3BCF8" w14:textId="0B3E6830" w:rsidR="00DE7506" w:rsidRPr="00A35B24" w:rsidRDefault="00A35B24" w:rsidP="00DE7506">
            <w:pPr>
              <w:pStyle w:val="Nagwek1"/>
              <w:numPr>
                <w:ilvl w:val="0"/>
                <w:numId w:val="21"/>
              </w:numPr>
              <w:shd w:val="clear" w:color="auto" w:fill="FFFFFF"/>
              <w:jc w:val="left"/>
              <w:rPr>
                <w:rFonts w:asciiTheme="majorHAnsi" w:eastAsiaTheme="minorHAnsi" w:hAnsiTheme="majorHAnsi" w:cstheme="majorHAnsi"/>
                <w:b w:val="0"/>
                <w:i w:val="0"/>
                <w:color w:val="auto"/>
                <w:sz w:val="22"/>
                <w:szCs w:val="22"/>
                <w:lang w:val="en-US" w:eastAsia="en-US"/>
              </w:rPr>
            </w:pPr>
            <w:r w:rsidRPr="00A35B24">
              <w:rPr>
                <w:rFonts w:asciiTheme="majorHAnsi" w:eastAsiaTheme="minorHAnsi" w:hAnsiTheme="majorHAnsi" w:cstheme="majorHAnsi"/>
                <w:b w:val="0"/>
                <w:i w:val="0"/>
                <w:color w:val="auto"/>
                <w:sz w:val="22"/>
                <w:szCs w:val="22"/>
                <w:lang w:val="en-US" w:eastAsia="en-US"/>
              </w:rPr>
              <w:t>MORE THAN 5 YEARS OF E</w:t>
            </w:r>
            <w:r>
              <w:rPr>
                <w:rFonts w:asciiTheme="majorHAnsi" w:eastAsiaTheme="minorHAnsi" w:hAnsiTheme="majorHAnsi" w:cstheme="majorHAnsi"/>
                <w:b w:val="0"/>
                <w:i w:val="0"/>
                <w:color w:val="auto"/>
                <w:sz w:val="22"/>
                <w:szCs w:val="22"/>
                <w:lang w:val="en-US" w:eastAsia="en-US"/>
              </w:rPr>
              <w:t>XPERIENCE IN PREPARING THE QUALITATIVE RESEARCH IN SPAIN</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69CD64AD" w14:textId="77777777" w:rsidR="00DE7506" w:rsidRPr="00A35B24" w:rsidRDefault="00DE7506" w:rsidP="00DE7506">
            <w:pPr>
              <w:rPr>
                <w:rFonts w:asciiTheme="majorHAnsi" w:hAnsiTheme="majorHAnsi" w:cstheme="majorHAnsi"/>
                <w:lang w:val="en-US"/>
              </w:rPr>
            </w:pPr>
          </w:p>
          <w:p w14:paraId="721A6CCA" w14:textId="12C090D3" w:rsidR="00DE7506" w:rsidRPr="00887BB6" w:rsidRDefault="00DE7506" w:rsidP="00DE7506">
            <w:pPr>
              <w:jc w:val="center"/>
              <w:rPr>
                <w:rFonts w:asciiTheme="majorHAnsi" w:hAnsiTheme="majorHAnsi" w:cstheme="majorHAnsi"/>
              </w:rPr>
            </w:pPr>
            <w:r w:rsidRPr="00887BB6">
              <w:rPr>
                <w:rFonts w:asciiTheme="majorHAnsi" w:hAnsiTheme="majorHAnsi" w:cstheme="majorHAnsi"/>
              </w:rPr>
              <w:t xml:space="preserve">…………… </w:t>
            </w:r>
            <w:proofErr w:type="spellStart"/>
            <w:r w:rsidR="00A35B24">
              <w:rPr>
                <w:rFonts w:asciiTheme="majorHAnsi" w:hAnsiTheme="majorHAnsi" w:cstheme="majorHAnsi"/>
              </w:rPr>
              <w:t>years</w:t>
            </w:r>
            <w:proofErr w:type="spellEnd"/>
          </w:p>
        </w:tc>
      </w:tr>
    </w:tbl>
    <w:p w14:paraId="131974E3" w14:textId="77777777" w:rsidR="008328C9" w:rsidRPr="00887BB6" w:rsidRDefault="008328C9" w:rsidP="008328C9">
      <w:pPr>
        <w:spacing w:before="240" w:after="240"/>
        <w:rPr>
          <w:rFonts w:asciiTheme="majorHAnsi" w:hAnsiTheme="majorHAnsi" w:cstheme="majorHAnsi"/>
          <w:b/>
        </w:rPr>
      </w:pPr>
    </w:p>
    <w:p w14:paraId="576B94F7" w14:textId="2380A1C5" w:rsidR="001F056E" w:rsidRPr="00A35B24" w:rsidRDefault="00A35B24" w:rsidP="00734151">
      <w:pPr>
        <w:pStyle w:val="Akapitzlist"/>
        <w:numPr>
          <w:ilvl w:val="0"/>
          <w:numId w:val="18"/>
        </w:numPr>
        <w:spacing w:after="240"/>
        <w:contextualSpacing w:val="0"/>
        <w:rPr>
          <w:rFonts w:asciiTheme="majorHAnsi" w:hAnsiTheme="majorHAnsi" w:cstheme="majorHAnsi"/>
          <w:lang w:val="en-US"/>
        </w:rPr>
      </w:pPr>
      <w:r w:rsidRPr="00A35B24">
        <w:rPr>
          <w:rFonts w:asciiTheme="majorHAnsi" w:hAnsiTheme="majorHAnsi" w:cstheme="majorHAnsi"/>
          <w:lang w:val="en-US"/>
        </w:rPr>
        <w:t>information about the person in charge of the supervision</w:t>
      </w:r>
      <w:r w:rsidR="008328C9" w:rsidRPr="00A35B24">
        <w:rPr>
          <w:rFonts w:asciiTheme="majorHAnsi" w:hAnsiTheme="majorHAnsi" w:cstheme="majorHAnsi"/>
          <w:lang w:val="en-US"/>
        </w:rPr>
        <w:t>: ……………………………………………………………………………..</w:t>
      </w:r>
    </w:p>
    <w:p w14:paraId="553E9D4C" w14:textId="5B1D75BD" w:rsidR="001F056E" w:rsidRPr="00A35B24" w:rsidRDefault="00A35B24" w:rsidP="001F056E">
      <w:pPr>
        <w:jc w:val="both"/>
        <w:rPr>
          <w:rFonts w:asciiTheme="majorHAnsi" w:hAnsiTheme="majorHAnsi" w:cstheme="majorHAnsi"/>
          <w:u w:val="single"/>
          <w:lang w:val="en-US"/>
        </w:rPr>
      </w:pPr>
      <w:r>
        <w:rPr>
          <w:rFonts w:asciiTheme="majorHAnsi" w:hAnsiTheme="majorHAnsi" w:cstheme="majorHAnsi"/>
          <w:u w:val="single"/>
          <w:lang w:val="en-US"/>
        </w:rPr>
        <w:t>I declare, that</w:t>
      </w:r>
      <w:r w:rsidR="001F056E" w:rsidRPr="00A35B24">
        <w:rPr>
          <w:rFonts w:asciiTheme="majorHAnsi" w:hAnsiTheme="majorHAnsi" w:cstheme="majorHAnsi"/>
          <w:u w:val="single"/>
          <w:lang w:val="en-US"/>
        </w:rPr>
        <w:t>:</w:t>
      </w:r>
    </w:p>
    <w:p w14:paraId="2637321D"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read the query and accept its contents in full,</w:t>
      </w:r>
    </w:p>
    <w:p w14:paraId="2E8A467F"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can prepare transcripts in Spanish.</w:t>
      </w:r>
    </w:p>
    <w:p w14:paraId="09BF4650"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the opportunity to prepare transcripts in English.</w:t>
      </w:r>
    </w:p>
    <w:p w14:paraId="09F92C2E"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shall be deemed to be bound by the offer for the period indicated in the offer</w:t>
      </w:r>
    </w:p>
    <w:p w14:paraId="37208E45"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have appropriate human resources and technical facilities, which enable me to provide the service, which is the subject of this Inquiry, </w:t>
      </w:r>
    </w:p>
    <w:p w14:paraId="76FEB153"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an economic and financial situation allowing me to carry out the order.</w:t>
      </w:r>
    </w:p>
    <w:p w14:paraId="23E5A933" w14:textId="45D9A9CF"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lastRenderedPageBreak/>
        <w:t xml:space="preserve">I declare that I have no capital or personal relations with the </w:t>
      </w:r>
      <w:r>
        <w:rPr>
          <w:rFonts w:asciiTheme="majorHAnsi" w:hAnsiTheme="majorHAnsi" w:cstheme="majorHAnsi"/>
          <w:lang w:val="en-US"/>
        </w:rPr>
        <w:t>Contracting Authority</w:t>
      </w:r>
      <w:r w:rsidRPr="00A35B24">
        <w:rPr>
          <w:rFonts w:asciiTheme="majorHAnsi" w:hAnsiTheme="majorHAnsi" w:cstheme="majorHAnsi"/>
          <w:lang w:val="en-US"/>
        </w:rPr>
        <w:t>*</w:t>
      </w:r>
    </w:p>
    <w:p w14:paraId="2A85A9C8" w14:textId="197B9592" w:rsidR="00A35B24" w:rsidRPr="00A35B24" w:rsidRDefault="001F056E" w:rsidP="00A35B24">
      <w:pPr>
        <w:jc w:val="both"/>
        <w:rPr>
          <w:rFonts w:asciiTheme="majorHAnsi" w:hAnsiTheme="majorHAnsi" w:cstheme="majorHAnsi"/>
          <w:lang w:val="en-US"/>
        </w:rPr>
      </w:pPr>
      <w:r w:rsidRPr="00A35B24">
        <w:rPr>
          <w:rFonts w:asciiTheme="majorHAnsi" w:hAnsiTheme="majorHAnsi" w:cstheme="majorHAnsi"/>
          <w:lang w:val="en-US"/>
        </w:rPr>
        <w:t>*</w:t>
      </w:r>
      <w:r w:rsidR="00A35B24" w:rsidRPr="00A35B24">
        <w:rPr>
          <w:lang w:val="en-US"/>
        </w:rPr>
        <w:t xml:space="preserve"> </w:t>
      </w:r>
      <w:r w:rsidR="00A35B24" w:rsidRPr="00A35B24">
        <w:rPr>
          <w:rFonts w:asciiTheme="majorHAnsi" w:hAnsiTheme="majorHAnsi" w:cstheme="majorHAnsi"/>
          <w:lang w:val="en-US"/>
        </w:rPr>
        <w:t xml:space="preserve">The capital or personal relations referred to above shall be understood as mutual relations between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authorized to contract obligations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performing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activities related to the preparation and conduct of the procedure for selecting a contractor, and the contractor, in particular </w:t>
      </w:r>
    </w:p>
    <w:p w14:paraId="3EDD1A13" w14:textId="72B9B4C5" w:rsidR="00E02DF9"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a</w:t>
      </w:r>
      <w:r w:rsidR="00E02DF9" w:rsidRPr="00E02DF9">
        <w:rPr>
          <w:rFonts w:asciiTheme="majorHAnsi" w:hAnsiTheme="majorHAnsi" w:cstheme="majorHAnsi"/>
          <w:lang w:val="en-US"/>
        </w:rPr>
        <w:t xml:space="preserve">) acting as a member of the supervisory or management </w:t>
      </w:r>
      <w:r w:rsidR="00E02DF9">
        <w:rPr>
          <w:rFonts w:asciiTheme="majorHAnsi" w:hAnsiTheme="majorHAnsi" w:cstheme="majorHAnsi"/>
          <w:lang w:val="en-US"/>
        </w:rPr>
        <w:t xml:space="preserve">or </w:t>
      </w:r>
      <w:r w:rsidR="00E02DF9" w:rsidRPr="00E02DF9">
        <w:rPr>
          <w:rFonts w:asciiTheme="majorHAnsi" w:hAnsiTheme="majorHAnsi" w:cstheme="majorHAnsi"/>
          <w:lang w:val="en-US"/>
        </w:rPr>
        <w:t>proxy,</w:t>
      </w:r>
    </w:p>
    <w:p w14:paraId="60CB5F67" w14:textId="422426DD" w:rsidR="001F056E"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b</w:t>
      </w:r>
      <w:r w:rsidR="00E02DF9" w:rsidRPr="00E02DF9">
        <w:rPr>
          <w:rFonts w:asciiTheme="majorHAnsi" w:hAnsiTheme="majorHAnsi" w:cstheme="majorHAnsi"/>
          <w:lang w:val="en-US"/>
        </w:rPr>
        <w:t>) married, or straight affinity, second-degree consanguinity or second-degree affinity in the collateral line or in adoption, custody or guardianship.</w:t>
      </w:r>
    </w:p>
    <w:p w14:paraId="7517E9C7" w14:textId="77777777" w:rsidR="001F056E" w:rsidRPr="00E02DF9" w:rsidRDefault="001F056E" w:rsidP="001F056E">
      <w:pPr>
        <w:pStyle w:val="Akapitzlist"/>
        <w:suppressAutoHyphens/>
        <w:spacing w:after="0" w:line="240" w:lineRule="auto"/>
        <w:ind w:left="1276"/>
        <w:jc w:val="both"/>
        <w:rPr>
          <w:rFonts w:asciiTheme="majorHAnsi" w:hAnsiTheme="majorHAnsi" w:cstheme="majorHAnsi"/>
          <w:lang w:val="en-US"/>
        </w:rPr>
      </w:pPr>
    </w:p>
    <w:p w14:paraId="31705EB2" w14:textId="77777777" w:rsidR="001F056E" w:rsidRPr="00E02DF9" w:rsidRDefault="001F056E" w:rsidP="001F056E">
      <w:pPr>
        <w:spacing w:line="360" w:lineRule="auto"/>
        <w:rPr>
          <w:rFonts w:asciiTheme="majorHAnsi" w:hAnsiTheme="majorHAnsi" w:cstheme="majorHAnsi"/>
          <w:lang w:val="en-US"/>
        </w:rPr>
      </w:pPr>
    </w:p>
    <w:p w14:paraId="58BC15F7" w14:textId="77777777" w:rsidR="001F056E" w:rsidRPr="00E02DF9" w:rsidRDefault="001F056E" w:rsidP="001F056E">
      <w:pPr>
        <w:spacing w:line="360" w:lineRule="auto"/>
        <w:rPr>
          <w:rFonts w:asciiTheme="majorHAnsi" w:hAnsiTheme="majorHAnsi" w:cstheme="majorHAnsi"/>
          <w:lang w:val="en-US"/>
        </w:rPr>
      </w:pPr>
    </w:p>
    <w:p w14:paraId="42A37F3E" w14:textId="77777777" w:rsidR="001F056E" w:rsidRPr="00E02DF9" w:rsidRDefault="001F056E" w:rsidP="001F056E">
      <w:pPr>
        <w:spacing w:line="360" w:lineRule="auto"/>
        <w:rPr>
          <w:rFonts w:asciiTheme="majorHAnsi" w:hAnsiTheme="majorHAnsi" w:cstheme="majorHAnsi"/>
          <w:lang w:val="en-US"/>
        </w:rPr>
      </w:pPr>
    </w:p>
    <w:p w14:paraId="1555578D" w14:textId="77777777"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Pr="00AB0DA8">
        <w:rPr>
          <w:rFonts w:asciiTheme="majorHAnsi" w:hAnsiTheme="majorHAnsi" w:cstheme="majorHAnsi"/>
          <w:lang w:val="en-US"/>
        </w:rPr>
        <w:tab/>
      </w:r>
      <w:r w:rsidRPr="00AB0DA8">
        <w:rPr>
          <w:rFonts w:asciiTheme="majorHAnsi" w:hAnsiTheme="majorHAnsi" w:cstheme="majorHAnsi"/>
          <w:lang w:val="en-US"/>
        </w:rPr>
        <w:tab/>
        <w:t xml:space="preserve"> ….…………………………..</w:t>
      </w:r>
    </w:p>
    <w:p w14:paraId="060C7087" w14:textId="638AA775"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00AB0DA8">
        <w:rPr>
          <w:rFonts w:asciiTheme="majorHAnsi" w:hAnsiTheme="majorHAnsi" w:cstheme="majorHAnsi"/>
          <w:lang w:val="en-US"/>
        </w:rPr>
        <w:t>Place and date</w:t>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sidRPr="00AB0DA8">
        <w:rPr>
          <w:rFonts w:asciiTheme="majorHAnsi" w:hAnsiTheme="majorHAnsi" w:cstheme="majorHAnsi"/>
          <w:lang w:val="en-US"/>
        </w:rPr>
        <w:t>Contractor's signature</w:t>
      </w:r>
    </w:p>
    <w:p w14:paraId="26459647" w14:textId="77777777" w:rsidR="001F056E" w:rsidRPr="00AB0DA8" w:rsidRDefault="001F056E">
      <w:pPr>
        <w:rPr>
          <w:rFonts w:asciiTheme="majorHAnsi" w:hAnsiTheme="majorHAnsi"/>
          <w:lang w:val="en-US"/>
        </w:rPr>
      </w:pPr>
    </w:p>
    <w:sectPr w:rsidR="001F056E" w:rsidRPr="00AB0DA8">
      <w:headerReference w:type="default" r:id="rId11"/>
      <w:headerReference w:type="first" r:id="rId12"/>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610E" w14:textId="77777777" w:rsidR="002B6F2E" w:rsidRDefault="002B6F2E">
      <w:pPr>
        <w:spacing w:after="0" w:line="240" w:lineRule="auto"/>
      </w:pPr>
      <w:r>
        <w:separator/>
      </w:r>
    </w:p>
  </w:endnote>
  <w:endnote w:type="continuationSeparator" w:id="0">
    <w:p w14:paraId="4FC6BFCA" w14:textId="77777777" w:rsidR="002B6F2E" w:rsidRDefault="002B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BF1B" w14:textId="77777777" w:rsidR="002B6F2E" w:rsidRDefault="002B6F2E">
      <w:pPr>
        <w:spacing w:after="0" w:line="240" w:lineRule="auto"/>
      </w:pPr>
      <w:r>
        <w:separator/>
      </w:r>
    </w:p>
  </w:footnote>
  <w:footnote w:type="continuationSeparator" w:id="0">
    <w:p w14:paraId="59EEFC1E" w14:textId="77777777" w:rsidR="002B6F2E" w:rsidRDefault="002B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0E92" w14:textId="77777777" w:rsidR="00147186" w:rsidRDefault="00147186">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035" w14:textId="77777777" w:rsidR="00147186" w:rsidRDefault="007C22D2">
    <w:pPr>
      <w:pStyle w:val="Nagwek"/>
    </w:pPr>
    <w:r>
      <w:rPr>
        <w:noProof/>
      </w:rPr>
      <w:drawing>
        <wp:anchor distT="0" distB="0" distL="0" distR="0" simplePos="0" relativeHeight="2" behindDoc="1" locked="0" layoutInCell="1" allowOverlap="1" wp14:anchorId="684BD3A2" wp14:editId="4002D22E">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4B1"/>
    <w:multiLevelType w:val="multilevel"/>
    <w:tmpl w:val="2070C1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B062F"/>
    <w:multiLevelType w:val="hybridMultilevel"/>
    <w:tmpl w:val="643A95D2"/>
    <w:lvl w:ilvl="0" w:tplc="81540C42">
      <w:start w:val="6"/>
      <w:numFmt w:val="decimal"/>
      <w:lvlText w:val="%1."/>
      <w:lvlJc w:val="left"/>
      <w:pPr>
        <w:ind w:left="644" w:hanging="360"/>
      </w:pPr>
      <w:rPr>
        <w:rFonts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 w15:restartNumberingAfterBreak="0">
    <w:nsid w:val="07434052"/>
    <w:multiLevelType w:val="hybridMultilevel"/>
    <w:tmpl w:val="65F00936"/>
    <w:lvl w:ilvl="0" w:tplc="F87C4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5F37"/>
    <w:multiLevelType w:val="multilevel"/>
    <w:tmpl w:val="3B5CA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B1499"/>
    <w:multiLevelType w:val="hybridMultilevel"/>
    <w:tmpl w:val="C5420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E0216"/>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66768"/>
    <w:multiLevelType w:val="hybridMultilevel"/>
    <w:tmpl w:val="CDACE432"/>
    <w:lvl w:ilvl="0" w:tplc="C292F1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B3831"/>
    <w:multiLevelType w:val="hybridMultilevel"/>
    <w:tmpl w:val="D9040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16A48"/>
    <w:multiLevelType w:val="multilevel"/>
    <w:tmpl w:val="511E7DF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30852604"/>
    <w:multiLevelType w:val="multilevel"/>
    <w:tmpl w:val="1DD6E81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0" w15:restartNumberingAfterBreak="0">
    <w:nsid w:val="37E46C4E"/>
    <w:multiLevelType w:val="multilevel"/>
    <w:tmpl w:val="9718E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8D758B5"/>
    <w:multiLevelType w:val="hybridMultilevel"/>
    <w:tmpl w:val="B1D2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F10CD0"/>
    <w:multiLevelType w:val="multilevel"/>
    <w:tmpl w:val="5700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64E89"/>
    <w:multiLevelType w:val="hybridMultilevel"/>
    <w:tmpl w:val="3184E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D2544F9"/>
    <w:multiLevelType w:val="multilevel"/>
    <w:tmpl w:val="689C854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15:restartNumberingAfterBreak="0">
    <w:nsid w:val="534F525F"/>
    <w:multiLevelType w:val="hybridMultilevel"/>
    <w:tmpl w:val="C5828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CD64E05"/>
    <w:multiLevelType w:val="multilevel"/>
    <w:tmpl w:val="BEBA7A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303BB2"/>
    <w:multiLevelType w:val="hybridMultilevel"/>
    <w:tmpl w:val="994ECF7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1E6454"/>
    <w:multiLevelType w:val="hybridMultilevel"/>
    <w:tmpl w:val="6FEAC408"/>
    <w:lvl w:ilvl="0" w:tplc="04150001">
      <w:start w:val="1"/>
      <w:numFmt w:val="bullet"/>
      <w:lvlText w:val=""/>
      <w:lvlJc w:val="left"/>
      <w:pPr>
        <w:ind w:left="644" w:hanging="360"/>
      </w:pPr>
      <w:rPr>
        <w:rFonts w:ascii="Symbol" w:hAnsi="Symbol"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0" w15:restartNumberingAfterBreak="0">
    <w:nsid w:val="69CE4324"/>
    <w:multiLevelType w:val="hybridMultilevel"/>
    <w:tmpl w:val="594EA01C"/>
    <w:lvl w:ilvl="0" w:tplc="04150015">
      <w:start w:val="1"/>
      <w:numFmt w:val="upperLetter"/>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33300"/>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D7E21"/>
    <w:multiLevelType w:val="hybridMultilevel"/>
    <w:tmpl w:val="582AD2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0D5B97"/>
    <w:multiLevelType w:val="multilevel"/>
    <w:tmpl w:val="F6304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5E4F88"/>
    <w:multiLevelType w:val="multilevel"/>
    <w:tmpl w:val="99F611F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DA2324"/>
    <w:multiLevelType w:val="multilevel"/>
    <w:tmpl w:val="BE6A6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D87DC8"/>
    <w:multiLevelType w:val="hybridMultilevel"/>
    <w:tmpl w:val="6DF48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B6E26"/>
    <w:multiLevelType w:val="hybridMultilevel"/>
    <w:tmpl w:val="D7B6F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800C7A"/>
    <w:multiLevelType w:val="hybridMultilevel"/>
    <w:tmpl w:val="88663BD0"/>
    <w:lvl w:ilvl="0" w:tplc="64A21ADA">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1C0239"/>
    <w:multiLevelType w:val="multilevel"/>
    <w:tmpl w:val="F5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6"/>
  </w:num>
  <w:num w:numId="3">
    <w:abstractNumId w:val="8"/>
  </w:num>
  <w:num w:numId="4">
    <w:abstractNumId w:val="9"/>
  </w:num>
  <w:num w:numId="5">
    <w:abstractNumId w:val="14"/>
  </w:num>
  <w:num w:numId="6">
    <w:abstractNumId w:val="24"/>
  </w:num>
  <w:num w:numId="7">
    <w:abstractNumId w:val="17"/>
  </w:num>
  <w:num w:numId="8">
    <w:abstractNumId w:val="23"/>
  </w:num>
  <w:num w:numId="9">
    <w:abstractNumId w:val="3"/>
  </w:num>
  <w:num w:numId="10">
    <w:abstractNumId w:val="1"/>
  </w:num>
  <w:num w:numId="11">
    <w:abstractNumId w:val="2"/>
  </w:num>
  <w:num w:numId="12">
    <w:abstractNumId w:val="6"/>
  </w:num>
  <w:num w:numId="13">
    <w:abstractNumId w:val="12"/>
  </w:num>
  <w:num w:numId="14">
    <w:abstractNumId w:val="0"/>
  </w:num>
  <w:num w:numId="15">
    <w:abstractNumId w:val="29"/>
  </w:num>
  <w:num w:numId="16">
    <w:abstractNumId w:val="10"/>
  </w:num>
  <w:num w:numId="17">
    <w:abstractNumId w:val="21"/>
  </w:num>
  <w:num w:numId="18">
    <w:abstractNumId w:val="5"/>
  </w:num>
  <w:num w:numId="19">
    <w:abstractNumId w:val="22"/>
  </w:num>
  <w:num w:numId="20">
    <w:abstractNumId w:val="19"/>
  </w:num>
  <w:num w:numId="21">
    <w:abstractNumId w:val="15"/>
  </w:num>
  <w:num w:numId="22">
    <w:abstractNumId w:val="11"/>
  </w:num>
  <w:num w:numId="23">
    <w:abstractNumId w:val="27"/>
  </w:num>
  <w:num w:numId="24">
    <w:abstractNumId w:val="4"/>
  </w:num>
  <w:num w:numId="25">
    <w:abstractNumId w:val="20"/>
  </w:num>
  <w:num w:numId="26">
    <w:abstractNumId w:val="18"/>
  </w:num>
  <w:num w:numId="27">
    <w:abstractNumId w:val="13"/>
  </w:num>
  <w:num w:numId="28">
    <w:abstractNumId w:val="26"/>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6"/>
    <w:rsid w:val="00013514"/>
    <w:rsid w:val="00034418"/>
    <w:rsid w:val="0003601E"/>
    <w:rsid w:val="00043004"/>
    <w:rsid w:val="00045685"/>
    <w:rsid w:val="00095398"/>
    <w:rsid w:val="000D3033"/>
    <w:rsid w:val="00101B1E"/>
    <w:rsid w:val="00147186"/>
    <w:rsid w:val="0016517E"/>
    <w:rsid w:val="00170EAE"/>
    <w:rsid w:val="00177971"/>
    <w:rsid w:val="001803DA"/>
    <w:rsid w:val="00191FD5"/>
    <w:rsid w:val="001B3DE7"/>
    <w:rsid w:val="001C15D9"/>
    <w:rsid w:val="001E374B"/>
    <w:rsid w:val="001F056E"/>
    <w:rsid w:val="00244B25"/>
    <w:rsid w:val="002A4271"/>
    <w:rsid w:val="002B6F2E"/>
    <w:rsid w:val="002B7F73"/>
    <w:rsid w:val="002F0C98"/>
    <w:rsid w:val="00347E5A"/>
    <w:rsid w:val="00375DF8"/>
    <w:rsid w:val="00377E28"/>
    <w:rsid w:val="003B3A98"/>
    <w:rsid w:val="003C6B9C"/>
    <w:rsid w:val="003D2CC1"/>
    <w:rsid w:val="003D3062"/>
    <w:rsid w:val="003D4BA8"/>
    <w:rsid w:val="003D4D44"/>
    <w:rsid w:val="00426B2B"/>
    <w:rsid w:val="0043419B"/>
    <w:rsid w:val="004A563A"/>
    <w:rsid w:val="005231F0"/>
    <w:rsid w:val="00552467"/>
    <w:rsid w:val="00556D69"/>
    <w:rsid w:val="005665E2"/>
    <w:rsid w:val="00572480"/>
    <w:rsid w:val="005A1F92"/>
    <w:rsid w:val="005B60F0"/>
    <w:rsid w:val="005C1279"/>
    <w:rsid w:val="005E25AE"/>
    <w:rsid w:val="005E6C24"/>
    <w:rsid w:val="005F17B1"/>
    <w:rsid w:val="005F3F40"/>
    <w:rsid w:val="0061394A"/>
    <w:rsid w:val="006146AD"/>
    <w:rsid w:val="00623D40"/>
    <w:rsid w:val="00626A00"/>
    <w:rsid w:val="00634E45"/>
    <w:rsid w:val="00635CBE"/>
    <w:rsid w:val="006816A8"/>
    <w:rsid w:val="006C23CA"/>
    <w:rsid w:val="006E51C6"/>
    <w:rsid w:val="006F7C5E"/>
    <w:rsid w:val="007107E1"/>
    <w:rsid w:val="00730239"/>
    <w:rsid w:val="00734151"/>
    <w:rsid w:val="007551CF"/>
    <w:rsid w:val="00770439"/>
    <w:rsid w:val="00771181"/>
    <w:rsid w:val="00775400"/>
    <w:rsid w:val="00793E85"/>
    <w:rsid w:val="007A1BDA"/>
    <w:rsid w:val="007A7AA2"/>
    <w:rsid w:val="007C16C8"/>
    <w:rsid w:val="007C22D2"/>
    <w:rsid w:val="007E5970"/>
    <w:rsid w:val="00812FCF"/>
    <w:rsid w:val="008328C9"/>
    <w:rsid w:val="0083571B"/>
    <w:rsid w:val="0085158C"/>
    <w:rsid w:val="00855E9D"/>
    <w:rsid w:val="00862E24"/>
    <w:rsid w:val="00873E86"/>
    <w:rsid w:val="00875026"/>
    <w:rsid w:val="00887BB6"/>
    <w:rsid w:val="00892BBB"/>
    <w:rsid w:val="008A562D"/>
    <w:rsid w:val="008B27B4"/>
    <w:rsid w:val="008D1F24"/>
    <w:rsid w:val="008F4265"/>
    <w:rsid w:val="009026A7"/>
    <w:rsid w:val="00925267"/>
    <w:rsid w:val="00937D2E"/>
    <w:rsid w:val="00964CC6"/>
    <w:rsid w:val="009830F8"/>
    <w:rsid w:val="009D0AF9"/>
    <w:rsid w:val="009F7DB3"/>
    <w:rsid w:val="00A04DD4"/>
    <w:rsid w:val="00A25CD2"/>
    <w:rsid w:val="00A35B24"/>
    <w:rsid w:val="00A37E17"/>
    <w:rsid w:val="00A43119"/>
    <w:rsid w:val="00A46FAD"/>
    <w:rsid w:val="00A81938"/>
    <w:rsid w:val="00A82222"/>
    <w:rsid w:val="00A824B2"/>
    <w:rsid w:val="00AB0DA8"/>
    <w:rsid w:val="00AB226E"/>
    <w:rsid w:val="00AB7572"/>
    <w:rsid w:val="00AC1520"/>
    <w:rsid w:val="00AE3933"/>
    <w:rsid w:val="00AF1D4A"/>
    <w:rsid w:val="00AF4FCD"/>
    <w:rsid w:val="00B23C64"/>
    <w:rsid w:val="00B2787E"/>
    <w:rsid w:val="00B326CF"/>
    <w:rsid w:val="00B86C7D"/>
    <w:rsid w:val="00BB06D8"/>
    <w:rsid w:val="00BC3BC8"/>
    <w:rsid w:val="00BC5428"/>
    <w:rsid w:val="00BC6471"/>
    <w:rsid w:val="00BF4D82"/>
    <w:rsid w:val="00C012E1"/>
    <w:rsid w:val="00C04D62"/>
    <w:rsid w:val="00C34D61"/>
    <w:rsid w:val="00C466D9"/>
    <w:rsid w:val="00C5284B"/>
    <w:rsid w:val="00C53911"/>
    <w:rsid w:val="00C555CC"/>
    <w:rsid w:val="00C57B92"/>
    <w:rsid w:val="00C616E4"/>
    <w:rsid w:val="00C74B62"/>
    <w:rsid w:val="00CC4FC4"/>
    <w:rsid w:val="00CD1450"/>
    <w:rsid w:val="00CD1EFD"/>
    <w:rsid w:val="00CE1815"/>
    <w:rsid w:val="00D40166"/>
    <w:rsid w:val="00D7440F"/>
    <w:rsid w:val="00D80BD5"/>
    <w:rsid w:val="00DA245B"/>
    <w:rsid w:val="00DA4EFA"/>
    <w:rsid w:val="00DA780D"/>
    <w:rsid w:val="00DB0BBF"/>
    <w:rsid w:val="00DC3984"/>
    <w:rsid w:val="00DE7506"/>
    <w:rsid w:val="00DF5C51"/>
    <w:rsid w:val="00E02DF9"/>
    <w:rsid w:val="00E07C68"/>
    <w:rsid w:val="00E229B3"/>
    <w:rsid w:val="00E23302"/>
    <w:rsid w:val="00E32E70"/>
    <w:rsid w:val="00E33795"/>
    <w:rsid w:val="00E63AE6"/>
    <w:rsid w:val="00E706CF"/>
    <w:rsid w:val="00E83C81"/>
    <w:rsid w:val="00EB281E"/>
    <w:rsid w:val="00F00FCE"/>
    <w:rsid w:val="00F0159D"/>
    <w:rsid w:val="00F12748"/>
    <w:rsid w:val="00F25F03"/>
    <w:rsid w:val="00F423D2"/>
    <w:rsid w:val="00F428B4"/>
    <w:rsid w:val="00F4486B"/>
    <w:rsid w:val="00F45546"/>
    <w:rsid w:val="00F55135"/>
    <w:rsid w:val="00F57728"/>
    <w:rsid w:val="00F727FA"/>
    <w:rsid w:val="00F75BBB"/>
    <w:rsid w:val="00F9640F"/>
    <w:rsid w:val="00FB16BA"/>
    <w:rsid w:val="00FD12E2"/>
    <w:rsid w:val="00FF15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0DE"/>
  <w15:docId w15:val="{0EDC5AF2-F4ED-4C58-9DC7-8AD24373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B24"/>
    <w:pPr>
      <w:spacing w:after="200" w:line="276" w:lineRule="auto"/>
    </w:pPr>
  </w:style>
  <w:style w:type="paragraph" w:styleId="Nagwek1">
    <w:name w:val="heading 1"/>
    <w:basedOn w:val="Normalny"/>
    <w:link w:val="Nagwek1Znak"/>
    <w:qFormat/>
    <w:rsid w:val="000348FC"/>
    <w:pPr>
      <w:keepNext/>
      <w:suppressAutoHyphens/>
      <w:spacing w:before="100" w:after="0" w:line="240" w:lineRule="auto"/>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uiPriority w:val="99"/>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color w:val="auto"/>
      <w:sz w:val="24"/>
      <w:szCs w:val="24"/>
    </w:rPr>
  </w:style>
  <w:style w:type="character" w:customStyle="1" w:styleId="ListLabel10">
    <w:name w:val="ListLabel 10"/>
    <w:qFormat/>
    <w:rPr>
      <w:rFonts w:eastAsia="Times New Roman" w:cs="Times New Roman"/>
      <w:bCs/>
      <w:sz w:val="24"/>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000000"/>
    </w:rPr>
  </w:style>
  <w:style w:type="character" w:customStyle="1" w:styleId="ListLabel43">
    <w:name w:val="ListLabel 43"/>
    <w:qFormat/>
    <w:rPr>
      <w:b/>
    </w:rPr>
  </w:style>
  <w:style w:type="character" w:customStyle="1" w:styleId="ListLabel44">
    <w:name w:val="ListLabel 44"/>
    <w:qFormat/>
    <w:rPr>
      <w:rFonts w:cstheme="minorHAnsi"/>
      <w:lang w:val="nl-NL"/>
    </w:rPr>
  </w:style>
  <w:style w:type="character" w:customStyle="1" w:styleId="ListLabel45">
    <w:name w:val="ListLabel 45"/>
    <w:qFormat/>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spacing w:after="0" w:line="24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agwek">
    <w:name w:val="header"/>
    <w:basedOn w:val="Normalny"/>
    <w:uiPriority w:val="99"/>
    <w:unhideWhenUsed/>
    <w:rsid w:val="000C6A39"/>
    <w:pPr>
      <w:tabs>
        <w:tab w:val="center" w:pos="4536"/>
        <w:tab w:val="right" w:pos="9072"/>
      </w:tabs>
      <w:spacing w:after="0" w:line="240" w:lineRule="auto"/>
    </w:pPr>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C6A39"/>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basedOn w:val="Normalny"/>
    <w:link w:val="AkapitzlistZnak"/>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pPr>
      <w:spacing w:after="0" w:line="240" w:lineRule="auto"/>
    </w:pPr>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1394A"/>
    <w:rPr>
      <w:color w:val="605E5C"/>
      <w:shd w:val="clear" w:color="auto" w:fill="E1DFDD"/>
    </w:rPr>
  </w:style>
  <w:style w:type="paragraph" w:styleId="Poprawka">
    <w:name w:val="Revision"/>
    <w:hidden/>
    <w:uiPriority w:val="99"/>
    <w:semiHidden/>
    <w:rsid w:val="0034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katarzyna.stasiuk@psych.u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682A-CFC9-46EF-83BB-EC8C6962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7730</Characters>
  <Application>Microsoft Office Word</Application>
  <DocSecurity>0</DocSecurity>
  <Lines>64</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Anna Koperniak</cp:lastModifiedBy>
  <cp:revision>3</cp:revision>
  <cp:lastPrinted>2020-01-30T08:51:00Z</cp:lastPrinted>
  <dcterms:created xsi:type="dcterms:W3CDTF">2020-10-23T07:22:00Z</dcterms:created>
  <dcterms:modified xsi:type="dcterms:W3CDTF">2020-10-26T09:25:00Z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