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02">
      <w:pPr>
        <w:ind w:right="6095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       (pieczęć jednostki zlecającej)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Finansowanie ze środków </w:t>
      </w:r>
      <w:r w:rsidDel="00000000" w:rsidR="00000000" w:rsidRPr="00000000">
        <w:rPr>
          <w:i w:val="1"/>
          <w:rtl w:val="0"/>
        </w:rPr>
        <w:t xml:space="preserve">………………………………….………………          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2" w:firstLine="708.0000000000001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(Element PSP)</w:t>
        <w:tab/>
        <w:tab/>
        <w:t xml:space="preserve">                                         (Numer zlecenia w SAP)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UMOWA ZLECENIA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nr </w:t>
      </w:r>
      <w:r w:rsidDel="00000000" w:rsidR="00000000" w:rsidRPr="00000000">
        <w:rPr>
          <w:rtl w:val="0"/>
        </w:rPr>
        <w:t xml:space="preserve">……………..……………………………………….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(nr kolejny umowy/kod jednostki organizacyjnej UW/rok)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zawarta w dniu ..............................., w Warszawie, pomiędzy: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Uniwersytetem Warszawskim z siedzibą w Warszawie, przy ul. Krakowskie Przedmieście 26/28, </w:t>
        <w:br w:type="textWrapping"/>
        <w:t xml:space="preserve">00-927 Warszawa, NIP 525-001-12-66, REGON 000001258, reprezentowanym przez  dr. hab. Kamila Imbira, prof. UW - Dziekana Wydziału Psychologii UW , </w:t>
      </w:r>
    </w:p>
    <w:p w:rsidR="00000000" w:rsidDel="00000000" w:rsidP="00000000" w:rsidRDefault="00000000" w:rsidRPr="00000000" w14:paraId="0000000E">
      <w:pPr>
        <w:ind w:left="708" w:firstLine="708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(imię i nazwisko)</w:t>
        <w:tab/>
        <w:tab/>
        <w:tab/>
        <w:tab/>
        <w:tab/>
        <w:t xml:space="preserve"> </w:t>
        <w:tab/>
        <w:t xml:space="preserve">(stanowisko)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na podstawie pełnomocnictwa Rektora Uniwersytetu Warszawskiego nr BP-015-0-345/2020, zwanym dalej </w:t>
      </w:r>
      <w:r w:rsidDel="00000000" w:rsidR="00000000" w:rsidRPr="00000000">
        <w:rPr>
          <w:b w:val="1"/>
          <w:rtl w:val="0"/>
        </w:rPr>
        <w:t xml:space="preserve">„Dającym Zlecenie”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a 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12">
      <w:pPr>
        <w:spacing w:line="240" w:lineRule="auto"/>
        <w:ind w:left="2124" w:firstLine="0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                       (imię i nazwisko)</w:t>
      </w:r>
    </w:p>
    <w:p w:rsidR="00000000" w:rsidDel="00000000" w:rsidP="00000000" w:rsidRDefault="00000000" w:rsidRPr="00000000" w14:paraId="00000013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PESEL/nr paszportu </w:t>
      </w:r>
      <w:r w:rsidDel="00000000" w:rsidR="00000000" w:rsidRPr="00000000">
        <w:rPr>
          <w:color w:val="4f81bd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zam. ……………………………………………………………………………………………………..,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zwanym dalej </w:t>
      </w:r>
      <w:r w:rsidDel="00000000" w:rsidR="00000000" w:rsidRPr="00000000">
        <w:rPr>
          <w:b w:val="1"/>
          <w:rtl w:val="0"/>
        </w:rPr>
        <w:t xml:space="preserve">„Przyjmującym Zlecenie”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zwanymi dalej odrębnie </w:t>
      </w:r>
      <w:r w:rsidDel="00000000" w:rsidR="00000000" w:rsidRPr="00000000">
        <w:rPr>
          <w:b w:val="1"/>
          <w:rtl w:val="0"/>
        </w:rPr>
        <w:t xml:space="preserve">„Stroną”</w:t>
      </w:r>
      <w:r w:rsidDel="00000000" w:rsidR="00000000" w:rsidRPr="00000000">
        <w:rPr>
          <w:rtl w:val="0"/>
        </w:rPr>
        <w:t xml:space="preserve">, a łącznie </w:t>
      </w:r>
      <w:r w:rsidDel="00000000" w:rsidR="00000000" w:rsidRPr="00000000">
        <w:rPr>
          <w:b w:val="1"/>
          <w:rtl w:val="0"/>
        </w:rPr>
        <w:t xml:space="preserve">„Stronami”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o następującej treści: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 </w:t>
      </w:r>
    </w:p>
    <w:p w:rsidR="00000000" w:rsidDel="00000000" w:rsidP="00000000" w:rsidRDefault="00000000" w:rsidRPr="00000000" w14:paraId="0000001C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  <w:t xml:space="preserve">Dający Zlecenie zleca, a Przyjmujący Zlecenie zobowiązuje się do wykonania następujących czynności</w:t>
      </w:r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…………………………………………………….……………………………………………..,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…………………………………………………………………………….……………………..,</w:t>
      </w:r>
    </w:p>
    <w:p w:rsidR="00000000" w:rsidDel="00000000" w:rsidP="00000000" w:rsidRDefault="00000000" w:rsidRPr="00000000" w14:paraId="0000001F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…...…………………………………………………………………………………………………..,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zwanych dalej ,,</w:t>
      </w:r>
      <w:r w:rsidDel="00000000" w:rsidR="00000000" w:rsidRPr="00000000">
        <w:rPr>
          <w:b w:val="1"/>
          <w:rtl w:val="0"/>
        </w:rPr>
        <w:t xml:space="preserve">Zleceniem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357" w:hanging="357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Zlecenie będzie wykonywane w okresie od ………….……..… do  …….…………..…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(niepotrzebne skreślić)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  <w:tab/>
        <w:tab/>
        <w:tab/>
        <w:t xml:space="preserve">                             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(dzień, miesiąc, rok)               (dzień, miesiąc, rok)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w siedzibie </w:t>
      </w:r>
      <w:r w:rsidDel="00000000" w:rsidR="00000000" w:rsidRPr="00000000">
        <w:rPr>
          <w:b w:val="1"/>
          <w:rtl w:val="0"/>
        </w:rPr>
        <w:t xml:space="preserve">Dającego Zlecenie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 miejscu prowadzenia działalności przez </w:t>
      </w:r>
      <w:r w:rsidDel="00000000" w:rsidR="00000000" w:rsidRPr="00000000">
        <w:rPr>
          <w:b w:val="1"/>
          <w:rtl w:val="0"/>
        </w:rPr>
        <w:t xml:space="preserve">Dającego Zlecenie</w:t>
      </w:r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u </w:t>
      </w:r>
      <w:r w:rsidDel="00000000" w:rsidR="00000000" w:rsidRPr="00000000">
        <w:rPr>
          <w:b w:val="1"/>
          <w:rtl w:val="0"/>
        </w:rPr>
        <w:t xml:space="preserve">Przyjmującego Zlecenie</w:t>
      </w:r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 innym miejscu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(wymienić)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  <w:t xml:space="preserve"> …………………………………………..………………………….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Integralną częścią niniejszej umowy jest oświadczenie Przyjmującego Zlecenie dla celów podatkowych i ubezpieczeniowych, stanowiące załącznik nr 1 do niniejszej umowy.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Przyjmujący Zlecenie zobowiązuje się do wykonywania Zlecenia z należytą starannością.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Za wykonane Zlecenie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Strony ustalają na rzecz Przyjmującego Zlecenie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wynagrodzenie brutto płatne miesięcznie według umownej stawki godzinowej (godzina zegarowa) </w:t>
        <w:br w:type="textWrapping"/>
        <w:t xml:space="preserve">w wysokości: …………………………….………… zł (słownie: …………………....…… ………………………………………….………………………….…………………...….. złotych).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Maksymalna liczba godzin wykonania Zlecenia nie przekroczy ……………………… godzin (słownie: ……………………………………………………………………………………………).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Maksymalne wynagrodzenie brutto należne Przyjmującemu Zlecenie z tytułu wykonania Zlecenia nie przekroczy kwoty ……………. zł (słownie: …………………………………………….……… …………………………………..……), wynikającej z iloczynu umownej stawki godzinowej, </w:t>
        <w:br w:type="textWrapping"/>
        <w:t xml:space="preserve">o której mowa w ust. 1 oraz maksymalnej liczby godzin, o których mowa w ust. 2.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Dający Zlecenie zastrzega sobie prawo niewykorzystania limitu godzin, określonego w ust. 2.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Strony ustalają, że z tytułu niewykorzystania przez Dającego Zlecenie limitu godzin Przyjmującemu Zlecenie nie przysługują żadne roszczenia.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W przypadku umów zawartych na czas dłuższy niż 1 miesiąc, wypłaty wynagrodzenia dokonuje się co najmniej raz w miesiącu.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Rachunek, o którym mowa w ust. 7, sporządzany jest zgodnie ze wzorem określonym w załączniku nr 1a do zarządzenia nr 82 Rektora Uniwersytetu Warszawskiego z dnia 1 sierpnia 2019 r. w sprawie umów cywilnoprawnych (Monitor UW poz. 226 i poz. 370).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W przypadku opóźnienia w przekazywaniu informacji o liczbie faktycznie świadczonych godzin Zlecenia w miesiącu Dający Zlecenie wstrzyma się z zapłatą wynagrodzenia do czasu otrzymania tej informacji. 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Od kwoty wynagrodzenia, określonej w ust. 1, potrącone zostaną należności publicznoprawne, zgodnie z obowiązującymi przepisami.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W przypadku niedostarczenia przez Przyjmującego Zlecenie rachunku w terminie, </w:t>
        <w:br w:type="textWrapping"/>
        <w:t xml:space="preserve">o którym mowa w ust. 7, konsekwencje późniejszej wypłaty obciążają wyłącznie Przyjmującego Zlecenie.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Wynagrodzenie przekazane będzie przelewem na konto bankowe Przyjmującego Zlecenie wskazane w rachunku.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nie może bez pisemnej zgody Dającego Zlecenie przenieść na osoby trzecie wierzytelności wynikających z Umowy ani dokonać potrącenia wierzytelności własnej z wierzytelnością Dającego Zlecenie. Potrącenie lub przeniesienie wierzytelności dokonane bez uprzedniej pisemnej zgody Dającego Zlecenie są dla Dającego Zlecenie bezskuteczne.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rozwiązania lub wypowiedzenia umowy przed upływem terminu określonego </w:t>
        <w:br w:type="textWrapping"/>
        <w:t xml:space="preserve">w § 2 ust. 1 z powodu okoliczności niezawinionych przez Przyjmującego Zlecenie, Przyjmującemu Zlecenie przysługuje wynagrodzenie za godziny Zlecenia faktycznie świadczone i odebrane bez zastrzeżeń przez Dającego Zlecenie. </w:t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4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Do odbioru wykonanego Zlecenia Dający Zlecenie upoważnia …...….……………………..………</w:t>
      </w:r>
    </w:p>
    <w:p w:rsidR="00000000" w:rsidDel="00000000" w:rsidP="00000000" w:rsidRDefault="00000000" w:rsidRPr="00000000" w14:paraId="0000003D">
      <w:pPr>
        <w:spacing w:line="240" w:lineRule="auto"/>
        <w:ind w:left="5664" w:firstLine="707.9999999999995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   (imię i nazwisko, stanowisko)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Odbiór Zlecenia bez zastrzeżeń uważa się za dokonany z chwilą potwierdzenia wykonania Zlecenia przez osobę, wskazaną w ust. 1, na rachunku wystawionym przez Przyjmującego Zlecenie.</w:t>
      </w:r>
    </w:p>
    <w:p w:rsidR="00000000" w:rsidDel="00000000" w:rsidP="00000000" w:rsidRDefault="00000000" w:rsidRPr="00000000" w14:paraId="0000003F">
      <w:pPr>
        <w:spacing w:line="240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5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60" w:before="60"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W przypadku nienależytego wykonywania Zlecenia, Przyjmujący Zlecenie zapłaci Dającemu Zlecenie karę umowną w wysokości 1 % wynagrodzenia brutto, określonego w § 3 ust. 3, za każdy przypadek nienależytego wykonania umowy.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pacing w:after="60" w:before="60"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Dający Zlecenie może dochodzić od Przyjmującego Zlecenie zapłaty odszkodowania przewyższającego zastrzeżoną karę umowną na zasadach ogólnych.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niewykonywania Zlecenia przez Przyjmującego Zlecenie, Dającemu Zlecenie przysługuje prawo wypowiedzenia umowy ze skutkiem natychmiastowym. </w:t>
        <w:br w:type="textWrapping"/>
        <w:t xml:space="preserve">W takim przypadku Przyjmujący Zlecenie zapłaci Dającemu Zlecenie karę umowną </w:t>
        <w:br w:type="textWrapping"/>
        <w:t xml:space="preserve">w wysokości 1 % wynagrodzenia brutto, określonego w § 3 ust. 3, przy czym stosuje się postanowienia ust. 2 i 3.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Łączna maksymalna wysokość kar umownych, o których mowa w umowie, nie może przekroczyć …………………. złotych.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6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oświadcza, że złożone przez niego oświadczenia, zawarte </w:t>
        <w:br w:type="textWrapping"/>
        <w:t xml:space="preserve">w stanowiącym załącznik nr 1 do niniejszej umowy oświadczeniu Przyjmującego Zlecenie dla celów podatkowych i ubezpieczeniowych dla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niepotrzebne skreślić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A">
      <w:pPr>
        <w:spacing w:lin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1) rezydentów,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7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nierezydentów</w:t>
      </w:r>
    </w:p>
    <w:p w:rsidR="00000000" w:rsidDel="00000000" w:rsidP="00000000" w:rsidRDefault="00000000" w:rsidRPr="00000000" w14:paraId="0000004C">
      <w:pPr>
        <w:spacing w:line="240" w:lineRule="auto"/>
        <w:ind w:left="357" w:firstLine="0"/>
        <w:rPr/>
      </w:pPr>
      <w:r w:rsidDel="00000000" w:rsidR="00000000" w:rsidRPr="00000000">
        <w:rPr>
          <w:rtl w:val="0"/>
        </w:rPr>
        <w:t xml:space="preserve">- są zgodne ze stanem faktycznym i jest świadomy odpowiedzialności karnej z tytułu podania nieprawdziwych danych.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zobowiązuje się do niezwłocznego powiadomienia Dającego Zlecenie </w:t>
        <w:br w:type="textWrapping"/>
        <w:t xml:space="preserve"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Imienny raport RMUA dla Przyjmującego Zlecenie, który nie jest pracownikiem Dającego Zlecenie, o wysokości należnych składek na ubezpieczenia społeczne i zdrowotne z tytułu umowy zlecenia będzie wydawany na wniosek Przyjmującego Zlecenie w Kwesturze Uniwersytetu Warszawskiego w Sekcji Prac Zleconych i Honorariów.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7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Przetwarzanie danych osobowych Przyjmującego Zlecenie, określonych w Umowie, odbywa się na zasadach określonych w rozporządzeniu Parlamentu Europejskiego i Rady (UE) 2016/679 z dnia </w:t>
        <w:br w:type="textWrapping"/>
        <w:t xml:space="preserve">27 kwietnia 2016 r. w sprawie ochrony osób fizycznych w związku z przetwarzaniem danych osobowych i w sprawie swobodnego przepływu takich danych oraz uchylenia dyrektywy 95/46/WE (ogólne rozporządzenie o ochronie danych).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dotycząca przetwarzania danych osobowych stanowi załącznik nr 3 do umowy.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niniejszym potwierdza, iż zapoznał się z informacją dotyczącą przetwarzania jego danych osobowych.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</w:t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  <w:t xml:space="preserve">Umowa może być wypowiedziana przez każdą ze stron za 7 – dniowym/tygodniowym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(niepotrzebne skreślić)</w:t>
      </w:r>
      <w:r w:rsidDel="00000000" w:rsidR="00000000" w:rsidRPr="00000000">
        <w:rPr>
          <w:i w:val="1"/>
          <w:color w:val="4f81bd"/>
          <w:rtl w:val="0"/>
        </w:rPr>
        <w:t xml:space="preserve"> </w:t>
      </w:r>
      <w:r w:rsidDel="00000000" w:rsidR="00000000" w:rsidRPr="00000000">
        <w:rPr>
          <w:rtl w:val="0"/>
        </w:rPr>
        <w:t xml:space="preserve">wypowiedzeniem albo rozwiązana w drodze porozumienia stron.</w:t>
      </w:r>
    </w:p>
    <w:p w:rsidR="00000000" w:rsidDel="00000000" w:rsidP="00000000" w:rsidRDefault="00000000" w:rsidRPr="00000000" w14:paraId="0000005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9</w:t>
      </w:r>
    </w:p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  <w:t xml:space="preserve">Odpowiedzialność wobec osób trzecich za wykonanie czynności wynikających z niniejszej umowy ponosi Przyjmujący Zlecenie.</w:t>
      </w:r>
    </w:p>
    <w:p w:rsidR="00000000" w:rsidDel="00000000" w:rsidP="00000000" w:rsidRDefault="00000000" w:rsidRPr="00000000" w14:paraId="0000005A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10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zmiany umowy, jak również jej rozwiązanie i wypowiedzenie wymagają zachowania formy pisemnej pod rygorem nieważności.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załączniki do umowy stanowią jej integralną część.</w:t>
      </w:r>
    </w:p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11</w:t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  <w:t xml:space="preserve">W sprawach nieuregulowanych umową stosuje się przepisy prawa polskiego, w tym ustawy </w:t>
        <w:br w:type="textWrapping"/>
        <w:t xml:space="preserve">z dnia 23 kwietnia 1964 r. - Kodeks cywilny. </w:t>
      </w:r>
    </w:p>
    <w:p w:rsidR="00000000" w:rsidDel="00000000" w:rsidP="00000000" w:rsidRDefault="00000000" w:rsidRPr="00000000" w14:paraId="00000060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12</w:t>
      </w:r>
    </w:p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rtl w:val="0"/>
        </w:rPr>
        <w:t xml:space="preserve"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000000" w:rsidDel="00000000" w:rsidP="00000000" w:rsidRDefault="00000000" w:rsidRPr="00000000" w14:paraId="00000062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13</w:t>
      </w:r>
    </w:p>
    <w:p w:rsidR="00000000" w:rsidDel="00000000" w:rsidP="00000000" w:rsidRDefault="00000000" w:rsidRPr="00000000" w14:paraId="00000064">
      <w:pPr>
        <w:spacing w:after="20" w:before="80" w:line="240" w:lineRule="auto"/>
        <w:rPr/>
      </w:pPr>
      <w:r w:rsidDel="00000000" w:rsidR="00000000" w:rsidRPr="00000000">
        <w:rPr>
          <w:rtl w:val="0"/>
        </w:rPr>
        <w:t xml:space="preserve">Umowę zawarto zgodnie z art. 2 ust.1 pkt 1 ustawy z dnia 11 września 2019 r. – Prawo zamówień publicznych.</w:t>
      </w:r>
    </w:p>
    <w:p w:rsidR="00000000" w:rsidDel="00000000" w:rsidP="00000000" w:rsidRDefault="00000000" w:rsidRPr="00000000" w14:paraId="00000065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14</w:t>
      </w:r>
    </w:p>
    <w:p w:rsidR="00000000" w:rsidDel="00000000" w:rsidP="00000000" w:rsidRDefault="00000000" w:rsidRPr="00000000" w14:paraId="00000066">
      <w:pPr>
        <w:spacing w:line="240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Umowę sporządzono w 2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(wskazać liczbę)</w:t>
      </w:r>
      <w:r w:rsidDel="00000000" w:rsidR="00000000" w:rsidRPr="00000000">
        <w:rPr>
          <w:rtl w:val="0"/>
        </w:rPr>
        <w:t xml:space="preserve"> jednobrzmiących egzemplarzach, w tym 1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(wskazać liczbę nie mniejszą niż 1)</w:t>
      </w:r>
      <w:r w:rsidDel="00000000" w:rsidR="00000000" w:rsidRPr="00000000">
        <w:rPr>
          <w:rtl w:val="0"/>
        </w:rPr>
        <w:t xml:space="preserve"> dla Dającego Zlecenie i jeden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dla Przyjmującego Zlecenie.</w:t>
      </w:r>
    </w:p>
    <w:p w:rsidR="00000000" w:rsidDel="00000000" w:rsidP="00000000" w:rsidRDefault="00000000" w:rsidRPr="00000000" w14:paraId="0000006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Załączniki do umowy: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1 - oświadczenie Przyjmującego Zlecenie dla celów podatkowych i ubezpieczeniowych dla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rezydentów Polski/ dla nierezydentów Polski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(niewłaściwe skreślić)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2 - oświadczenie pracownika Uniwersytetu Warszawskiego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(jeśli nie dotyczy skreślić)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3 - informacja dotycząca przetwarzania danych osobowych</w:t>
      </w:r>
    </w:p>
    <w:p w:rsidR="00000000" w:rsidDel="00000000" w:rsidP="00000000" w:rsidRDefault="00000000" w:rsidRPr="00000000" w14:paraId="0000006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</w:t>
        <w:tab/>
        <w:tab/>
        <w:tab/>
        <w:tab/>
        <w:tab/>
        <w:tab/>
        <w:t xml:space="preserve">                _____________________</w:t>
      </w:r>
    </w:p>
    <w:p w:rsidR="00000000" w:rsidDel="00000000" w:rsidP="00000000" w:rsidRDefault="00000000" w:rsidRPr="00000000" w14:paraId="0000006F">
      <w:pPr>
        <w:spacing w:line="360" w:lineRule="auto"/>
        <w:rPr/>
      </w:pPr>
      <w:r w:rsidDel="00000000" w:rsidR="00000000" w:rsidRPr="00000000">
        <w:rPr>
          <w:rtl w:val="0"/>
        </w:rPr>
        <w:t xml:space="preserve">Dający Zlecenie </w:t>
        <w:tab/>
        <w:tab/>
        <w:tab/>
        <w:tab/>
        <w:tab/>
        <w:tab/>
        <w:tab/>
        <w:t xml:space="preserve">                       Przyjmujący Zlecenie</w:t>
      </w:r>
    </w:p>
    <w:p w:rsidR="00000000" w:rsidDel="00000000" w:rsidP="00000000" w:rsidRDefault="00000000" w:rsidRPr="00000000" w14:paraId="0000007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7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Kwestor/Zastępca Kwestora/Pełnomocnik Kwestora</w:t>
      </w:r>
    </w:p>
    <w:sectPr>
      <w:headerReference r:id="rId8" w:type="first"/>
      <w:footerReference r:id="rId9" w:type="default"/>
      <w:footerReference r:id="rId10" w:type="even"/>
      <w:pgSz w:h="16838" w:w="11906" w:orient="portrait"/>
      <w:pgMar w:bottom="1418" w:top="851" w:left="1021" w:right="1021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Umowa zlecenia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zawierana z osobą fizyczną nieprowadzącą działalności gospodarczej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BPR styczeń 2021</w:t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 Nr paszportu w przypadku nierezydenta Polski.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Załącznik nr</w:t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do Zarządzenia Nr</w:t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Rektora UW</w: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998" w:hanging="360"/>
      </w:pPr>
      <w:rPr/>
    </w:lvl>
    <w:lvl w:ilvl="1">
      <w:start w:val="1"/>
      <w:numFmt w:val="lowerLetter"/>
      <w:lvlText w:val="%2."/>
      <w:lvlJc w:val="left"/>
      <w:pPr>
        <w:ind w:left="2718" w:hanging="360"/>
      </w:pPr>
      <w:rPr/>
    </w:lvl>
    <w:lvl w:ilvl="2">
      <w:start w:val="1"/>
      <w:numFmt w:val="lowerRoman"/>
      <w:lvlText w:val="%3."/>
      <w:lvlJc w:val="right"/>
      <w:pPr>
        <w:ind w:left="3438" w:hanging="180"/>
      </w:pPr>
      <w:rPr/>
    </w:lvl>
    <w:lvl w:ilvl="3">
      <w:start w:val="1"/>
      <w:numFmt w:val="decimal"/>
      <w:lvlText w:val="%4."/>
      <w:lvlJc w:val="left"/>
      <w:pPr>
        <w:ind w:left="4158" w:hanging="360"/>
      </w:pPr>
      <w:rPr/>
    </w:lvl>
    <w:lvl w:ilvl="4">
      <w:start w:val="1"/>
      <w:numFmt w:val="lowerLetter"/>
      <w:lvlText w:val="%5."/>
      <w:lvlJc w:val="left"/>
      <w:pPr>
        <w:ind w:left="4878" w:hanging="360"/>
      </w:pPr>
      <w:rPr/>
    </w:lvl>
    <w:lvl w:ilvl="5">
      <w:start w:val="1"/>
      <w:numFmt w:val="lowerRoman"/>
      <w:lvlText w:val="%6."/>
      <w:lvlJc w:val="right"/>
      <w:pPr>
        <w:ind w:left="5598" w:hanging="180"/>
      </w:pPr>
      <w:rPr/>
    </w:lvl>
    <w:lvl w:ilvl="6">
      <w:start w:val="1"/>
      <w:numFmt w:val="decimal"/>
      <w:lvlText w:val="%7."/>
      <w:lvlJc w:val="left"/>
      <w:pPr>
        <w:ind w:left="6318" w:hanging="360"/>
      </w:pPr>
      <w:rPr/>
    </w:lvl>
    <w:lvl w:ilvl="7">
      <w:start w:val="1"/>
      <w:numFmt w:val="lowerLetter"/>
      <w:lvlText w:val="%8."/>
      <w:lvlJc w:val="left"/>
      <w:pPr>
        <w:ind w:left="7038" w:hanging="360"/>
      </w:pPr>
      <w:rPr/>
    </w:lvl>
    <w:lvl w:ilvl="8">
      <w:start w:val="1"/>
      <w:numFmt w:val="lowerRoman"/>
      <w:lvlText w:val="%9."/>
      <w:lvlJc w:val="right"/>
      <w:pPr>
        <w:ind w:left="7758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44" w:hanging="383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2"/>
      <w:numFmt w:val="decimal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A2D5A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opka">
    <w:name w:val="footer"/>
    <w:basedOn w:val="Normalny"/>
    <w:link w:val="StopkaZnak"/>
    <w:uiPriority w:val="99"/>
    <w:unhideWhenUsed w:val="1"/>
    <w:rsid w:val="000A2D5A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0A2D5A"/>
    <w:pPr>
      <w:spacing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0A2D5A"/>
    <w:pPr>
      <w:ind w:left="720"/>
      <w:contextualSpacing w:val="1"/>
    </w:pPr>
  </w:style>
  <w:style w:type="paragraph" w:styleId="Akapitzlist1" w:customStyle="1">
    <w:name w:val="Akapit z listą1"/>
    <w:basedOn w:val="Normalny"/>
    <w:rsid w:val="00642E60"/>
    <w:pPr>
      <w:spacing w:after="200"/>
      <w:ind w:left="720"/>
      <w:contextualSpacing w:val="1"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2030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20307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20307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2030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20307"/>
    <w:rPr>
      <w:rFonts w:ascii="Segoe UI" w:cs="Segoe UI" w:hAnsi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 w:val="1"/>
    <w:rsid w:val="0034755D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 w:val="1"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 w:val="1"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YeKBWwhWnuG7aJeQl9uVz1ZUuw==">AMUW2mXY/Vkw2zhYPFkxMv0lRjLol7xSOcfbwJ5+xdDtDlV1Dlr56JbTgKnV4YDEeWI+zRB2sjHh5CeY4r7NcbjmEANBHQVEKs1+HFxScaa0oP0bWsnZP/VgB2pIr/OOUh/sg4Mx4pQd5POTopp39yEhF9NgpQJWWu801VTWwyWinvtxeSp0mXU=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2020-08-26T08:51:00Z</dcterms:created>
  <dc:creator>BP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