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7F0A9" w14:textId="14B02CFC" w:rsidR="00CB2CB4" w:rsidRPr="000B3A31" w:rsidRDefault="005B0E1A">
      <w:pPr>
        <w:spacing w:line="276" w:lineRule="auto"/>
        <w:jc w:val="center"/>
        <w:rPr>
          <w:rFonts w:ascii="Calibri" w:hAnsi="Calibri"/>
          <w:color w:val="FF0000"/>
          <w:sz w:val="22"/>
          <w:szCs w:val="22"/>
        </w:rPr>
      </w:pPr>
      <w:r>
        <w:rPr>
          <w:rFonts w:ascii="Calibri" w:eastAsia="Calibri" w:hAnsi="Calibri" w:cs="Calibri"/>
          <w:b/>
          <w:color w:val="000000"/>
          <w:sz w:val="22"/>
          <w:szCs w:val="22"/>
        </w:rPr>
        <w:t xml:space="preserve"> UMOWA Nr</w:t>
      </w:r>
      <w:r w:rsidR="00950502">
        <w:rPr>
          <w:rFonts w:ascii="Calibri" w:eastAsia="Calibri" w:hAnsi="Calibri" w:cs="Calibri"/>
          <w:b/>
          <w:color w:val="000000"/>
          <w:sz w:val="22"/>
          <w:szCs w:val="22"/>
        </w:rPr>
        <w:t xml:space="preserve"> …..</w:t>
      </w:r>
    </w:p>
    <w:p w14:paraId="5D684A0D" w14:textId="77777777" w:rsidR="00CB2CB4" w:rsidRDefault="00CB2CB4">
      <w:pPr>
        <w:keepNext/>
        <w:tabs>
          <w:tab w:val="left" w:pos="0"/>
        </w:tabs>
        <w:spacing w:line="276" w:lineRule="auto"/>
        <w:jc w:val="center"/>
        <w:rPr>
          <w:rFonts w:ascii="Calibri" w:eastAsia="Calibri" w:hAnsi="Calibri" w:cs="Calibri"/>
          <w:b/>
          <w:color w:val="000000"/>
          <w:sz w:val="22"/>
          <w:szCs w:val="22"/>
        </w:rPr>
      </w:pPr>
    </w:p>
    <w:p w14:paraId="04EDB994" w14:textId="05086450" w:rsidR="00CB2CB4" w:rsidRDefault="005B0E1A">
      <w:pPr>
        <w:spacing w:line="276" w:lineRule="auto"/>
        <w:jc w:val="both"/>
        <w:rPr>
          <w:rFonts w:ascii="Calibri" w:hAnsi="Calibri"/>
          <w:sz w:val="22"/>
          <w:szCs w:val="22"/>
        </w:rPr>
      </w:pPr>
      <w:r>
        <w:rPr>
          <w:rFonts w:ascii="Calibri" w:eastAsia="Calibri" w:hAnsi="Calibri" w:cs="Calibri"/>
          <w:color w:val="000000"/>
          <w:sz w:val="22"/>
          <w:szCs w:val="22"/>
        </w:rPr>
        <w:t>zawarta w dniu …………….20</w:t>
      </w:r>
      <w:r>
        <w:rPr>
          <w:rFonts w:ascii="Calibri" w:eastAsia="Calibri" w:hAnsi="Calibri" w:cs="Calibri"/>
          <w:sz w:val="22"/>
          <w:szCs w:val="22"/>
        </w:rPr>
        <w:t>2</w:t>
      </w:r>
      <w:r w:rsidR="00074C81">
        <w:rPr>
          <w:rFonts w:ascii="Calibri" w:eastAsia="Calibri" w:hAnsi="Calibri" w:cs="Calibri"/>
          <w:sz w:val="22"/>
          <w:szCs w:val="22"/>
        </w:rPr>
        <w:t>1</w:t>
      </w:r>
      <w:r>
        <w:rPr>
          <w:rFonts w:ascii="Calibri" w:eastAsia="Calibri" w:hAnsi="Calibri" w:cs="Calibri"/>
          <w:color w:val="000000"/>
          <w:sz w:val="22"/>
          <w:szCs w:val="22"/>
        </w:rPr>
        <w:t xml:space="preserve"> r. w Warszawie pomiędzy:</w:t>
      </w:r>
    </w:p>
    <w:p w14:paraId="2EF528FA" w14:textId="77777777" w:rsidR="00CB2CB4" w:rsidRDefault="00CB2CB4">
      <w:pPr>
        <w:spacing w:line="276" w:lineRule="auto"/>
        <w:jc w:val="both"/>
        <w:rPr>
          <w:rFonts w:ascii="Calibri" w:eastAsia="Calibri" w:hAnsi="Calibri" w:cs="Calibri"/>
          <w:color w:val="000000"/>
          <w:sz w:val="22"/>
          <w:szCs w:val="22"/>
        </w:rPr>
      </w:pPr>
    </w:p>
    <w:p w14:paraId="0E31B9DE" w14:textId="77777777" w:rsidR="00CB2CB4" w:rsidRDefault="005B0E1A">
      <w:pPr>
        <w:spacing w:line="276" w:lineRule="auto"/>
        <w:jc w:val="both"/>
        <w:rPr>
          <w:rFonts w:ascii="Calibri" w:hAnsi="Calibri"/>
          <w:sz w:val="22"/>
          <w:szCs w:val="22"/>
        </w:rPr>
      </w:pPr>
      <w:r>
        <w:rPr>
          <w:rFonts w:ascii="Calibri" w:eastAsia="Calibri" w:hAnsi="Calibri" w:cs="Calibri"/>
          <w:b/>
          <w:bCs/>
          <w:color w:val="000000"/>
          <w:sz w:val="22"/>
          <w:szCs w:val="22"/>
        </w:rPr>
        <w:t>Uniwersytetem Warszawskim</w:t>
      </w:r>
      <w:r>
        <w:rPr>
          <w:rFonts w:ascii="Calibri" w:eastAsia="Calibri" w:hAnsi="Calibri" w:cs="Calibri"/>
          <w:color w:val="000000"/>
          <w:sz w:val="22"/>
          <w:szCs w:val="22"/>
        </w:rPr>
        <w:t xml:space="preserve"> z siedzibą w przy ul. Krakowskie Przedmieście 26/28, 00-927 Warszawa, NIP 525-001-12-66, REGON 000001258, zwanym w dalszej części umowy </w:t>
      </w:r>
      <w:r>
        <w:rPr>
          <w:rFonts w:ascii="Calibri" w:eastAsia="Calibri" w:hAnsi="Calibri" w:cs="Calibri"/>
          <w:b/>
          <w:bCs/>
          <w:color w:val="000000"/>
          <w:sz w:val="22"/>
          <w:szCs w:val="22"/>
        </w:rPr>
        <w:t xml:space="preserve">„Zamawiającym”, </w:t>
      </w:r>
      <w:r>
        <w:rPr>
          <w:rFonts w:ascii="Calibri" w:eastAsia="Calibri" w:hAnsi="Calibri" w:cs="Calibri"/>
          <w:color w:val="000000"/>
          <w:sz w:val="22"/>
          <w:szCs w:val="22"/>
        </w:rPr>
        <w:t>reprezentowanym przez:</w:t>
      </w:r>
    </w:p>
    <w:p w14:paraId="24B43239" w14:textId="45BA865B" w:rsidR="00CB2CB4" w:rsidRPr="009A4545" w:rsidRDefault="00833640">
      <w:pPr>
        <w:spacing w:line="276" w:lineRule="auto"/>
        <w:jc w:val="both"/>
        <w:rPr>
          <w:rFonts w:ascii="Calibri" w:hAnsi="Calibri"/>
          <w:sz w:val="22"/>
          <w:szCs w:val="22"/>
        </w:rPr>
      </w:pPr>
      <w:r>
        <w:rPr>
          <w:rFonts w:ascii="Calibri" w:eastAsia="Calibri" w:hAnsi="Calibri" w:cs="Calibri"/>
          <w:color w:val="000000"/>
          <w:sz w:val="22"/>
          <w:szCs w:val="22"/>
        </w:rPr>
        <w:t xml:space="preserve">dr. hab. Kamila </w:t>
      </w:r>
      <w:proofErr w:type="spellStart"/>
      <w:r>
        <w:rPr>
          <w:rFonts w:ascii="Calibri" w:eastAsia="Calibri" w:hAnsi="Calibri" w:cs="Calibri"/>
          <w:color w:val="000000"/>
          <w:sz w:val="22"/>
          <w:szCs w:val="22"/>
        </w:rPr>
        <w:t>Imbira</w:t>
      </w:r>
      <w:proofErr w:type="spellEnd"/>
      <w:r>
        <w:rPr>
          <w:rFonts w:ascii="Calibri" w:eastAsia="Calibri" w:hAnsi="Calibri" w:cs="Calibri"/>
          <w:color w:val="000000"/>
          <w:sz w:val="22"/>
          <w:szCs w:val="22"/>
        </w:rPr>
        <w:t xml:space="preserve"> prof. ucz. Dziekan</w:t>
      </w:r>
      <w:r w:rsidR="00950502">
        <w:rPr>
          <w:rFonts w:ascii="Calibri" w:eastAsia="Calibri" w:hAnsi="Calibri" w:cs="Calibri"/>
          <w:color w:val="000000"/>
          <w:sz w:val="22"/>
          <w:szCs w:val="22"/>
        </w:rPr>
        <w:t>a</w:t>
      </w:r>
      <w:r>
        <w:rPr>
          <w:rFonts w:ascii="Calibri" w:eastAsia="Calibri" w:hAnsi="Calibri" w:cs="Calibri"/>
          <w:color w:val="000000"/>
          <w:sz w:val="22"/>
          <w:szCs w:val="22"/>
        </w:rPr>
        <w:t xml:space="preserve"> Wydziału </w:t>
      </w:r>
      <w:r w:rsidRPr="009A4545">
        <w:rPr>
          <w:rFonts w:ascii="Calibri" w:hAnsi="Calibri"/>
          <w:sz w:val="22"/>
          <w:szCs w:val="22"/>
        </w:rPr>
        <w:t xml:space="preserve">Psychologii,  na podstawie pełnomocnictwa o nr PB-015-0-345/2020 z dnia 1 września 2020 r., </w:t>
      </w:r>
      <w:r w:rsidR="005B0E1A" w:rsidRPr="009A4545">
        <w:rPr>
          <w:rFonts w:ascii="Calibri" w:hAnsi="Calibri"/>
          <w:sz w:val="22"/>
          <w:szCs w:val="22"/>
        </w:rPr>
        <w:t> zwanym dalej Uniwersytetem</w:t>
      </w:r>
    </w:p>
    <w:p w14:paraId="2FF76D81" w14:textId="77777777" w:rsidR="00CB2CB4" w:rsidRPr="009A4545" w:rsidRDefault="00CB2CB4">
      <w:pPr>
        <w:spacing w:line="276" w:lineRule="auto"/>
        <w:jc w:val="both"/>
        <w:rPr>
          <w:rFonts w:ascii="Calibri" w:hAnsi="Calibri"/>
          <w:sz w:val="22"/>
          <w:szCs w:val="22"/>
        </w:rPr>
      </w:pPr>
    </w:p>
    <w:p w14:paraId="4230BB90" w14:textId="77777777" w:rsidR="00CB2CB4" w:rsidRDefault="005B0E1A">
      <w:pPr>
        <w:spacing w:line="276" w:lineRule="auto"/>
        <w:jc w:val="both"/>
        <w:rPr>
          <w:rFonts w:ascii="Calibri" w:hAnsi="Calibri"/>
          <w:sz w:val="22"/>
          <w:szCs w:val="22"/>
        </w:rPr>
      </w:pPr>
      <w:r>
        <w:rPr>
          <w:rFonts w:ascii="Calibri" w:eastAsia="Calibri" w:hAnsi="Calibri" w:cs="Calibri"/>
          <w:color w:val="000000"/>
          <w:sz w:val="22"/>
          <w:szCs w:val="22"/>
        </w:rPr>
        <w:t>a</w:t>
      </w:r>
    </w:p>
    <w:p w14:paraId="62986B03" w14:textId="77777777" w:rsidR="00CB2CB4" w:rsidRDefault="00CB2CB4">
      <w:pPr>
        <w:spacing w:line="276" w:lineRule="auto"/>
        <w:rPr>
          <w:rFonts w:ascii="Calibri" w:hAnsi="Calibri" w:cs="Liberation Sans;Arial"/>
          <w:sz w:val="22"/>
          <w:szCs w:val="22"/>
        </w:rPr>
      </w:pPr>
    </w:p>
    <w:p w14:paraId="649A3F35" w14:textId="77777777" w:rsidR="00862E60" w:rsidRDefault="00862E60" w:rsidP="00862E60">
      <w:pPr>
        <w:pStyle w:val="Akapitzlist"/>
        <w:spacing w:after="0" w:line="276" w:lineRule="auto"/>
        <w:ind w:left="0"/>
        <w:jc w:val="both"/>
        <w:rPr>
          <w:rFonts w:ascii="Calibri" w:hAnsi="Calibri"/>
          <w:sz w:val="22"/>
          <w:szCs w:val="22"/>
        </w:rPr>
      </w:pPr>
      <w:r>
        <w:rPr>
          <w:rFonts w:ascii="Calibri" w:hAnsi="Calibri" w:cs="Liberation Sans;Arial"/>
          <w:b/>
          <w:bCs/>
          <w:sz w:val="22"/>
          <w:szCs w:val="22"/>
        </w:rPr>
        <w:t>.........................................................................................</w:t>
      </w:r>
      <w:r>
        <w:rPr>
          <w:rFonts w:ascii="Calibri" w:hAnsi="Calibri" w:cs="Liberation Sans;Arial"/>
          <w:sz w:val="22"/>
          <w:szCs w:val="22"/>
        </w:rPr>
        <w:t xml:space="preserve">, zam. ………........………………................…….. </w:t>
      </w:r>
      <w:r>
        <w:rPr>
          <w:rFonts w:ascii="Calibri" w:hAnsi="Calibri" w:cs="Liberation Sans;Arial"/>
          <w:sz w:val="22"/>
          <w:szCs w:val="22"/>
        </w:rPr>
        <w:tab/>
      </w:r>
      <w:r>
        <w:rPr>
          <w:rFonts w:ascii="Calibri" w:hAnsi="Calibri" w:cs="Liberation Sans;Arial"/>
          <w:sz w:val="22"/>
          <w:szCs w:val="22"/>
        </w:rPr>
        <w:tab/>
        <w:t>(imię i nazwisko)</w:t>
      </w:r>
    </w:p>
    <w:p w14:paraId="0C77B511" w14:textId="77777777" w:rsidR="00862E60" w:rsidRDefault="00862E60" w:rsidP="00862E60">
      <w:pPr>
        <w:pStyle w:val="Akapitzlist"/>
        <w:spacing w:after="0" w:line="276" w:lineRule="auto"/>
        <w:ind w:left="0"/>
        <w:jc w:val="both"/>
        <w:rPr>
          <w:rFonts w:ascii="Calibri" w:hAnsi="Calibri" w:cs="Liberation Sans;Arial"/>
          <w:sz w:val="22"/>
          <w:szCs w:val="22"/>
        </w:rPr>
      </w:pPr>
      <w:r>
        <w:rPr>
          <w:rFonts w:ascii="Calibri" w:hAnsi="Calibri" w:cs="Liberation Sans;Arial"/>
          <w:sz w:val="22"/>
          <w:szCs w:val="22"/>
        </w:rPr>
        <w:t>......................................................................................................................................…………………...…..., NIP …………………………...…, REGON …………….……..…………….., prowadząc(-</w:t>
      </w:r>
      <w:proofErr w:type="spellStart"/>
      <w:r>
        <w:rPr>
          <w:rFonts w:ascii="Calibri" w:hAnsi="Calibri" w:cs="Liberation Sans;Arial"/>
          <w:sz w:val="22"/>
          <w:szCs w:val="22"/>
        </w:rPr>
        <w:t>ym</w:t>
      </w:r>
      <w:proofErr w:type="spellEnd"/>
      <w:r>
        <w:rPr>
          <w:rFonts w:ascii="Calibri" w:hAnsi="Calibri" w:cs="Liberation Sans;Arial"/>
          <w:sz w:val="22"/>
          <w:szCs w:val="22"/>
        </w:rPr>
        <w:t xml:space="preserve">)/(-ą) działalność gospodarczą pod firmą ……………………………….…………………………………………………………………………….……….., </w:t>
      </w:r>
    </w:p>
    <w:p w14:paraId="6769F45C" w14:textId="77777777" w:rsidR="00862E60" w:rsidRDefault="00862E60" w:rsidP="00862E60">
      <w:pPr>
        <w:pStyle w:val="Akapitzlist"/>
        <w:spacing w:after="0" w:line="276" w:lineRule="auto"/>
        <w:ind w:left="0"/>
        <w:jc w:val="both"/>
        <w:rPr>
          <w:rFonts w:ascii="Calibri" w:hAnsi="Calibri"/>
          <w:sz w:val="22"/>
          <w:szCs w:val="22"/>
        </w:rPr>
      </w:pPr>
      <w:r>
        <w:rPr>
          <w:rFonts w:ascii="Calibri" w:hAnsi="Calibri" w:cs="Liberation Sans;Arial"/>
          <w:sz w:val="22"/>
          <w:szCs w:val="22"/>
        </w:rPr>
        <w:t xml:space="preserve">Wydruk z Centralnej Ewidencji i Informacji o Działalności Gospodarczej stanowi Załącznik nr 1 do niniejszej umowy, </w:t>
      </w:r>
      <w:r>
        <w:rPr>
          <w:rFonts w:ascii="Calibri" w:hAnsi="Calibri" w:cs="Liberation Sans;Arial"/>
          <w:i/>
          <w:iCs/>
          <w:sz w:val="22"/>
          <w:szCs w:val="22"/>
        </w:rPr>
        <w:t>/dane dot. kontrahenta, który jest osobą fizyczną prowadzącą działalność gospodarczą/</w:t>
      </w:r>
    </w:p>
    <w:p w14:paraId="66D06D8C" w14:textId="77777777" w:rsidR="00862E60" w:rsidRDefault="00862E60" w:rsidP="00862E60">
      <w:pPr>
        <w:pStyle w:val="Akapitzlist"/>
        <w:spacing w:after="0" w:line="276" w:lineRule="auto"/>
        <w:ind w:left="0"/>
        <w:rPr>
          <w:rFonts w:ascii="Calibri" w:hAnsi="Calibri"/>
          <w:sz w:val="22"/>
          <w:szCs w:val="22"/>
        </w:rPr>
      </w:pPr>
    </w:p>
    <w:p w14:paraId="650784ED" w14:textId="77777777" w:rsidR="00862E60" w:rsidRDefault="00862E60" w:rsidP="00862E60">
      <w:pPr>
        <w:pStyle w:val="Akapitzlist"/>
        <w:spacing w:after="0" w:line="276" w:lineRule="auto"/>
        <w:ind w:left="0"/>
        <w:jc w:val="both"/>
        <w:rPr>
          <w:rFonts w:ascii="Calibri" w:hAnsi="Calibri"/>
          <w:sz w:val="22"/>
          <w:szCs w:val="22"/>
        </w:rPr>
      </w:pPr>
      <w:r>
        <w:rPr>
          <w:rFonts w:ascii="Calibri" w:hAnsi="Calibri" w:cs="Liberation Sans;Arial"/>
          <w:b/>
          <w:bCs/>
          <w:sz w:val="22"/>
          <w:szCs w:val="22"/>
        </w:rPr>
        <w:t>.........................................................................................</w:t>
      </w:r>
      <w:r>
        <w:rPr>
          <w:rFonts w:ascii="Calibri" w:hAnsi="Calibri" w:cs="Liberation Sans;Arial"/>
          <w:sz w:val="22"/>
          <w:szCs w:val="22"/>
        </w:rPr>
        <w:t xml:space="preserve">, zam. …………….........................……………... </w:t>
      </w:r>
      <w:r>
        <w:rPr>
          <w:rFonts w:ascii="Calibri" w:hAnsi="Calibri" w:cs="Liberation Sans;Arial"/>
          <w:sz w:val="22"/>
          <w:szCs w:val="22"/>
        </w:rPr>
        <w:tab/>
      </w:r>
      <w:r>
        <w:rPr>
          <w:rFonts w:ascii="Calibri" w:hAnsi="Calibri" w:cs="Liberation Sans;Arial"/>
          <w:sz w:val="22"/>
          <w:szCs w:val="22"/>
        </w:rPr>
        <w:tab/>
        <w:t xml:space="preserve">(imię i nazwisko) </w:t>
      </w:r>
    </w:p>
    <w:p w14:paraId="6C83559B" w14:textId="77777777" w:rsidR="00862E60" w:rsidRDefault="00862E60" w:rsidP="00862E60">
      <w:pPr>
        <w:pStyle w:val="Akapitzlist"/>
        <w:spacing w:after="0" w:line="276" w:lineRule="auto"/>
        <w:ind w:left="0"/>
        <w:jc w:val="both"/>
        <w:rPr>
          <w:rFonts w:ascii="Calibri" w:hAnsi="Calibri"/>
          <w:sz w:val="22"/>
          <w:szCs w:val="22"/>
        </w:rPr>
      </w:pPr>
      <w:r>
        <w:rPr>
          <w:rFonts w:ascii="Calibri" w:hAnsi="Calibri" w:cs="Liberation Sans;Arial"/>
          <w:sz w:val="22"/>
          <w:szCs w:val="22"/>
        </w:rPr>
        <w:t xml:space="preserve">NIP…………………… REGON …………………..….. i </w:t>
      </w:r>
      <w:r>
        <w:rPr>
          <w:rFonts w:ascii="Calibri" w:hAnsi="Calibri" w:cs="Liberation Sans;Arial"/>
          <w:b/>
          <w:bCs/>
          <w:sz w:val="22"/>
          <w:szCs w:val="22"/>
        </w:rPr>
        <w:t>…………………………………………...……..................................</w:t>
      </w:r>
      <w:r>
        <w:rPr>
          <w:rFonts w:ascii="Calibri" w:hAnsi="Calibri" w:cs="Liberation Sans;Arial"/>
          <w:sz w:val="22"/>
          <w:szCs w:val="22"/>
        </w:rPr>
        <w:t xml:space="preserve">, </w:t>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t>(imię i nazwisko)</w:t>
      </w:r>
    </w:p>
    <w:p w14:paraId="05780F87" w14:textId="77777777" w:rsidR="00862E60" w:rsidRDefault="00862E60" w:rsidP="00862E60">
      <w:pPr>
        <w:pStyle w:val="Akapitzlist"/>
        <w:spacing w:after="0" w:line="276" w:lineRule="auto"/>
        <w:ind w:left="0"/>
        <w:jc w:val="both"/>
        <w:rPr>
          <w:rFonts w:ascii="Calibri" w:hAnsi="Calibri"/>
          <w:sz w:val="22"/>
          <w:szCs w:val="22"/>
        </w:rPr>
      </w:pPr>
      <w:r>
        <w:rPr>
          <w:rFonts w:ascii="Calibri" w:hAnsi="Calibri" w:cs="Liberation Sans;Arial"/>
          <w:sz w:val="22"/>
          <w:szCs w:val="22"/>
        </w:rPr>
        <w:t xml:space="preserve">zam. </w:t>
      </w:r>
      <w:r>
        <w:rPr>
          <w:rFonts w:ascii="Calibri" w:hAnsi="Calibri" w:cs="Liberation Sans;Arial"/>
          <w:sz w:val="22"/>
          <w:szCs w:val="22"/>
        </w:rPr>
        <w:tab/>
        <w:t>………………………………………………………………...………, NIP……………………….. REGON …………………., prowadzącymi działalność gospodarczą w ramach spółki cywilnej pod nazwą ………………………………….., w ………………………………………...…., NIP………………..……, REGON…………………...., reprezentowanymi przez:………………….…..………..………...…,</w:t>
      </w:r>
    </w:p>
    <w:p w14:paraId="69F85707" w14:textId="77777777" w:rsidR="00862E60" w:rsidRDefault="00862E60" w:rsidP="00862E60">
      <w:pPr>
        <w:pStyle w:val="Akapitzlist"/>
        <w:spacing w:after="0" w:line="276" w:lineRule="auto"/>
        <w:ind w:left="0"/>
        <w:jc w:val="both"/>
        <w:rPr>
          <w:rFonts w:ascii="Calibri" w:hAnsi="Calibri" w:cs="Liberation Sans;Arial"/>
          <w:sz w:val="22"/>
          <w:szCs w:val="22"/>
        </w:rPr>
      </w:pP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t>(imię i nazwisko)</w:t>
      </w:r>
    </w:p>
    <w:p w14:paraId="772F8F17" w14:textId="77777777" w:rsidR="00862E60" w:rsidRDefault="00862E60" w:rsidP="00862E60">
      <w:pPr>
        <w:pStyle w:val="Akapitzlist"/>
        <w:spacing w:after="0" w:line="276" w:lineRule="auto"/>
        <w:ind w:left="0"/>
        <w:jc w:val="both"/>
        <w:rPr>
          <w:rFonts w:ascii="Calibri" w:hAnsi="Calibri"/>
          <w:sz w:val="22"/>
          <w:szCs w:val="22"/>
        </w:rPr>
      </w:pPr>
      <w:r>
        <w:rPr>
          <w:rFonts w:ascii="Calibri" w:hAnsi="Calibri" w:cs="Liberation Sans;Arial"/>
          <w:sz w:val="22"/>
          <w:szCs w:val="22"/>
        </w:rPr>
        <w:t xml:space="preserve">Wydruki z Centralnej Ewidencji i Informacji o Działalności Gospodarczej, dotyczące wspólników spółki cywilnej stanowią Załączniki nr 1 do niniejszej umowy, </w:t>
      </w:r>
      <w:r>
        <w:rPr>
          <w:rFonts w:ascii="Calibri" w:hAnsi="Calibri" w:cs="Liberation Sans;Arial"/>
          <w:i/>
          <w:iCs/>
          <w:sz w:val="22"/>
          <w:szCs w:val="22"/>
        </w:rPr>
        <w:t>/dane dot. kontrahentów, którzy prowadzą działalność gospodarczą w ramach spółki cywilnej/</w:t>
      </w:r>
    </w:p>
    <w:p w14:paraId="7691669B" w14:textId="77777777" w:rsidR="00862E60" w:rsidRDefault="00862E60" w:rsidP="00862E60">
      <w:pPr>
        <w:pStyle w:val="Akapitzlist"/>
        <w:spacing w:after="0" w:line="276" w:lineRule="auto"/>
        <w:ind w:left="0"/>
        <w:rPr>
          <w:rFonts w:ascii="Calibri" w:hAnsi="Calibri" w:cs="Liberation Sans;Arial"/>
          <w:sz w:val="22"/>
          <w:szCs w:val="22"/>
        </w:rPr>
      </w:pPr>
    </w:p>
    <w:p w14:paraId="431A2EE3" w14:textId="77777777" w:rsidR="00862E60" w:rsidRDefault="00862E60" w:rsidP="00862E60">
      <w:pPr>
        <w:pStyle w:val="Akapitzlist"/>
        <w:spacing w:after="0" w:line="276" w:lineRule="auto"/>
        <w:ind w:left="0"/>
        <w:jc w:val="both"/>
        <w:rPr>
          <w:rFonts w:ascii="Calibri" w:hAnsi="Calibri"/>
          <w:sz w:val="22"/>
          <w:szCs w:val="22"/>
        </w:rPr>
      </w:pPr>
      <w:r>
        <w:rPr>
          <w:rFonts w:ascii="Calibri" w:hAnsi="Calibri" w:cs="Liberation Sans;Arial"/>
          <w:b/>
          <w:bCs/>
          <w:sz w:val="22"/>
          <w:szCs w:val="22"/>
        </w:rPr>
        <w:t>.................……………….................................</w:t>
      </w:r>
      <w:r>
        <w:rPr>
          <w:rFonts w:ascii="Calibri" w:hAnsi="Calibri" w:cs="Liberation Sans;Arial"/>
          <w:sz w:val="22"/>
          <w:szCs w:val="22"/>
        </w:rPr>
        <w:t xml:space="preserve"> z siedzibą w ………………………………………, wpisaną przez Sąd Rejonowy …………………………………………………………… do rejestru przedsiębiorców Krajowego Rejestru Sądowego pod nr………………………, NIP ……………………, REGON ……………………………., reprezentowaną przez ………………..………………………………..………….…….. - ……………………………………………...…, </w:t>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r>
      <w:r>
        <w:rPr>
          <w:rFonts w:ascii="Calibri" w:hAnsi="Calibri" w:cs="Liberation Sans;Arial"/>
          <w:sz w:val="22"/>
          <w:szCs w:val="22"/>
        </w:rPr>
        <w:tab/>
        <w:t xml:space="preserve">    </w:t>
      </w:r>
      <w:r>
        <w:rPr>
          <w:rFonts w:ascii="Calibri" w:hAnsi="Calibri" w:cs="Liberation Sans;Arial"/>
          <w:sz w:val="22"/>
          <w:szCs w:val="22"/>
        </w:rPr>
        <w:tab/>
      </w:r>
      <w:r>
        <w:rPr>
          <w:rFonts w:ascii="Calibri" w:hAnsi="Calibri" w:cs="Liberation Sans;Arial"/>
          <w:sz w:val="22"/>
          <w:szCs w:val="22"/>
        </w:rPr>
        <w:tab/>
        <w:t xml:space="preserve">            (imię i nazwisko) - (funkcja) </w:t>
      </w:r>
    </w:p>
    <w:p w14:paraId="5E858791" w14:textId="77777777" w:rsidR="00862E60" w:rsidRDefault="00862E60" w:rsidP="00862E60">
      <w:pPr>
        <w:pStyle w:val="Akapitzlist"/>
        <w:spacing w:after="0" w:line="276" w:lineRule="auto"/>
        <w:ind w:left="0"/>
        <w:jc w:val="both"/>
        <w:rPr>
          <w:rFonts w:ascii="Calibri" w:hAnsi="Calibri"/>
          <w:sz w:val="22"/>
          <w:szCs w:val="22"/>
        </w:rPr>
      </w:pPr>
      <w:r>
        <w:rPr>
          <w:rFonts w:ascii="Calibri" w:hAnsi="Calibri" w:cs="Liberation Sans;Arial"/>
          <w:sz w:val="22"/>
          <w:szCs w:val="22"/>
        </w:rPr>
        <w:t>na podstawie odpisu ze wspomnianego KRS/odpisu z KRS i pełnomocnictwa, stanowiąc(-ego)/(-</w:t>
      </w:r>
      <w:proofErr w:type="spellStart"/>
      <w:r>
        <w:rPr>
          <w:rFonts w:ascii="Calibri" w:hAnsi="Calibri" w:cs="Liberation Sans;Arial"/>
          <w:sz w:val="22"/>
          <w:szCs w:val="22"/>
        </w:rPr>
        <w:t>ych</w:t>
      </w:r>
      <w:proofErr w:type="spellEnd"/>
      <w:r>
        <w:rPr>
          <w:rFonts w:ascii="Calibri" w:hAnsi="Calibri" w:cs="Liberation Sans;Arial"/>
          <w:sz w:val="22"/>
          <w:szCs w:val="22"/>
        </w:rPr>
        <w:t xml:space="preserve">) </w:t>
      </w:r>
      <w:r w:rsidRPr="00133026">
        <w:rPr>
          <w:rFonts w:ascii="Calibri" w:hAnsi="Calibri" w:cs="Liberation Sans;Arial"/>
          <w:b/>
          <w:sz w:val="22"/>
          <w:szCs w:val="22"/>
        </w:rPr>
        <w:t>Załącznik nr 1</w:t>
      </w:r>
      <w:r>
        <w:rPr>
          <w:rFonts w:ascii="Calibri" w:hAnsi="Calibri" w:cs="Liberation Sans;Arial"/>
          <w:sz w:val="22"/>
          <w:szCs w:val="22"/>
        </w:rPr>
        <w:t xml:space="preserve"> do niniejszej umowy, /</w:t>
      </w:r>
      <w:r>
        <w:rPr>
          <w:rFonts w:ascii="Calibri" w:hAnsi="Calibri" w:cs="Liberation Sans;Arial"/>
          <w:i/>
          <w:iCs/>
          <w:sz w:val="22"/>
          <w:szCs w:val="22"/>
        </w:rPr>
        <w:t>dane dot. kontrahenta, który jest osobą prawną lub jednostką organizacyjną nieposiadającą osobowości prawnej</w:t>
      </w:r>
      <w:r>
        <w:rPr>
          <w:rFonts w:ascii="Calibri" w:hAnsi="Calibri" w:cs="Liberation Sans;Arial"/>
          <w:sz w:val="22"/>
          <w:szCs w:val="22"/>
        </w:rPr>
        <w:t>/</w:t>
      </w:r>
    </w:p>
    <w:p w14:paraId="43AE9BFE" w14:textId="77777777" w:rsidR="00862E60" w:rsidRDefault="00862E60" w:rsidP="00862E60">
      <w:pPr>
        <w:pStyle w:val="Akapitzlist"/>
        <w:spacing w:after="0" w:line="276" w:lineRule="auto"/>
        <w:ind w:left="0"/>
        <w:jc w:val="both"/>
        <w:rPr>
          <w:rFonts w:ascii="Calibri" w:hAnsi="Calibri"/>
          <w:sz w:val="22"/>
          <w:szCs w:val="22"/>
        </w:rPr>
      </w:pPr>
    </w:p>
    <w:p w14:paraId="1CA342B5" w14:textId="77777777" w:rsidR="00862E60" w:rsidRDefault="00862E60" w:rsidP="00862E60">
      <w:pPr>
        <w:spacing w:line="276" w:lineRule="auto"/>
        <w:jc w:val="both"/>
        <w:rPr>
          <w:rFonts w:eastAsia="Calibri" w:cs="Calibri"/>
          <w:color w:val="000000"/>
        </w:rPr>
      </w:pPr>
      <w:r>
        <w:rPr>
          <w:rFonts w:ascii="Calibri" w:eastAsia="Calibri" w:hAnsi="Calibri" w:cs="Liberation Sans;Arial"/>
          <w:color w:val="000000"/>
          <w:sz w:val="22"/>
          <w:szCs w:val="22"/>
        </w:rPr>
        <w:lastRenderedPageBreak/>
        <w:t>zwany(-m)/(-ą)/(-mi) dalej „</w:t>
      </w:r>
      <w:r>
        <w:rPr>
          <w:rFonts w:ascii="Calibri" w:eastAsia="Calibri" w:hAnsi="Calibri" w:cs="Calibri"/>
          <w:b/>
          <w:color w:val="000000"/>
          <w:sz w:val="22"/>
          <w:szCs w:val="22"/>
        </w:rPr>
        <w:t>Wykonawcą”.</w:t>
      </w:r>
      <w:r>
        <w:rPr>
          <w:rFonts w:ascii="Calibri" w:eastAsia="Calibri" w:hAnsi="Calibri" w:cs="Liberation Sans;Arial"/>
          <w:color w:val="000000"/>
          <w:sz w:val="22"/>
          <w:szCs w:val="22"/>
        </w:rPr>
        <w:t xml:space="preserve"> </w:t>
      </w:r>
    </w:p>
    <w:p w14:paraId="3E42CEA7" w14:textId="77777777" w:rsidR="00862E60" w:rsidRDefault="00862E60" w:rsidP="00862E60">
      <w:pPr>
        <w:spacing w:line="276" w:lineRule="auto"/>
        <w:jc w:val="both"/>
        <w:rPr>
          <w:rFonts w:ascii="Calibri" w:eastAsia="Calibri" w:hAnsi="Calibri" w:cs="Calibri"/>
          <w:color w:val="000000"/>
          <w:sz w:val="22"/>
          <w:szCs w:val="22"/>
        </w:rPr>
      </w:pPr>
    </w:p>
    <w:p w14:paraId="23FEBFA6" w14:textId="77777777" w:rsidR="00862E60" w:rsidRDefault="00862E60" w:rsidP="00862E60">
      <w:pPr>
        <w:spacing w:line="276" w:lineRule="auto"/>
        <w:jc w:val="both"/>
        <w:rPr>
          <w:rFonts w:ascii="Calibri" w:eastAsia="Calibri" w:hAnsi="Calibri" w:cs="Calibri"/>
          <w:color w:val="000000"/>
          <w:sz w:val="22"/>
          <w:szCs w:val="22"/>
        </w:rPr>
      </w:pPr>
      <w:r>
        <w:rPr>
          <w:rFonts w:ascii="Calibri" w:eastAsia="Calibri" w:hAnsi="Calibri" w:cs="Liberation Sans;Arial"/>
          <w:color w:val="000000"/>
          <w:sz w:val="22"/>
          <w:szCs w:val="22"/>
        </w:rPr>
        <w:t>Zamawiający i Wykonawca zwani są dalej łącznie „</w:t>
      </w:r>
      <w:r>
        <w:rPr>
          <w:rFonts w:ascii="Calibri" w:eastAsia="Calibri" w:hAnsi="Calibri" w:cs="Liberation Sans;Arial"/>
          <w:b/>
          <w:color w:val="000000"/>
          <w:sz w:val="22"/>
          <w:szCs w:val="22"/>
        </w:rPr>
        <w:t>Stronami</w:t>
      </w:r>
      <w:r>
        <w:rPr>
          <w:rFonts w:ascii="Calibri" w:eastAsia="Calibri" w:hAnsi="Calibri" w:cs="Liberation Sans;Arial"/>
          <w:color w:val="000000"/>
          <w:sz w:val="22"/>
          <w:szCs w:val="22"/>
        </w:rPr>
        <w:t>”, a każde z osobna „</w:t>
      </w:r>
      <w:r>
        <w:rPr>
          <w:rFonts w:ascii="Calibri" w:eastAsia="Calibri" w:hAnsi="Calibri" w:cs="Liberation Sans;Arial"/>
          <w:b/>
          <w:color w:val="000000"/>
          <w:sz w:val="22"/>
          <w:szCs w:val="22"/>
        </w:rPr>
        <w:t>Stroną</w:t>
      </w:r>
      <w:r>
        <w:rPr>
          <w:rFonts w:ascii="Calibri" w:eastAsia="Calibri" w:hAnsi="Calibri" w:cs="Liberation Sans;Arial"/>
          <w:color w:val="000000"/>
          <w:sz w:val="22"/>
          <w:szCs w:val="22"/>
        </w:rPr>
        <w:t xml:space="preserve">”. </w:t>
      </w:r>
    </w:p>
    <w:p w14:paraId="7F0B1B1E" w14:textId="77FDECEC" w:rsidR="00862E60" w:rsidRDefault="00862E60" w:rsidP="00862E60">
      <w:pPr>
        <w:spacing w:line="276" w:lineRule="auto"/>
        <w:jc w:val="both"/>
        <w:rPr>
          <w:rFonts w:ascii="Calibri" w:hAnsi="Calibri"/>
          <w:sz w:val="22"/>
          <w:szCs w:val="22"/>
        </w:rPr>
      </w:pPr>
      <w:r>
        <w:rPr>
          <w:rFonts w:ascii="Calibri" w:eastAsia="Calibri" w:hAnsi="Calibri" w:cs="Calibri"/>
          <w:color w:val="000000"/>
          <w:sz w:val="22"/>
          <w:szCs w:val="22"/>
        </w:rPr>
        <w:t xml:space="preserve">W trybie art. </w:t>
      </w:r>
      <w:r w:rsidR="007B415C">
        <w:rPr>
          <w:rFonts w:ascii="Calibri" w:eastAsia="Calibri" w:hAnsi="Calibri" w:cs="Calibri"/>
          <w:color w:val="000000"/>
          <w:sz w:val="22"/>
          <w:szCs w:val="22"/>
        </w:rPr>
        <w:t>2</w:t>
      </w:r>
      <w:r>
        <w:rPr>
          <w:rFonts w:ascii="Calibri" w:eastAsia="Calibri" w:hAnsi="Calibri" w:cs="Calibri"/>
          <w:color w:val="000000"/>
          <w:sz w:val="22"/>
          <w:szCs w:val="22"/>
        </w:rPr>
        <w:t xml:space="preserve"> ust. </w:t>
      </w:r>
      <w:r w:rsidR="007B415C">
        <w:rPr>
          <w:rFonts w:ascii="Calibri" w:eastAsia="Calibri" w:hAnsi="Calibri" w:cs="Calibri"/>
          <w:color w:val="000000"/>
          <w:sz w:val="22"/>
          <w:szCs w:val="22"/>
        </w:rPr>
        <w:t>1</w:t>
      </w:r>
      <w:r>
        <w:rPr>
          <w:rFonts w:ascii="Calibri" w:eastAsia="Calibri" w:hAnsi="Calibri" w:cs="Calibri"/>
          <w:color w:val="000000"/>
          <w:sz w:val="22"/>
          <w:szCs w:val="22"/>
        </w:rPr>
        <w:t xml:space="preserve"> pkt 1 ustawy z dnia 11 września 2019 r. Prawo zamówień publicznych (Dz. U. z 2019 r., poz. 2019) została zawarta umowa następującej treści:</w:t>
      </w:r>
    </w:p>
    <w:p w14:paraId="23BF9B61" w14:textId="77777777" w:rsidR="00CB2CB4" w:rsidRDefault="00CB2CB4">
      <w:pPr>
        <w:spacing w:line="276" w:lineRule="auto"/>
        <w:jc w:val="both"/>
        <w:rPr>
          <w:rFonts w:ascii="Calibri" w:eastAsia="Calibri" w:hAnsi="Calibri" w:cs="Calibri"/>
          <w:color w:val="000000"/>
          <w:sz w:val="22"/>
          <w:szCs w:val="22"/>
        </w:rPr>
      </w:pPr>
    </w:p>
    <w:p w14:paraId="08B8AAAA" w14:textId="77777777" w:rsidR="00CB2CB4" w:rsidRDefault="005B0E1A">
      <w:pPr>
        <w:spacing w:line="276" w:lineRule="auto"/>
        <w:jc w:val="center"/>
        <w:rPr>
          <w:rFonts w:ascii="Calibri" w:hAnsi="Calibri"/>
          <w:sz w:val="22"/>
          <w:szCs w:val="22"/>
        </w:rPr>
      </w:pPr>
      <w:r>
        <w:rPr>
          <w:rFonts w:ascii="Calibri" w:eastAsia="Calibri" w:hAnsi="Calibri" w:cs="Calibri"/>
          <w:b/>
          <w:color w:val="000000"/>
          <w:sz w:val="22"/>
          <w:szCs w:val="22"/>
        </w:rPr>
        <w:t>§ 1</w:t>
      </w:r>
    </w:p>
    <w:p w14:paraId="2F77E7BE" w14:textId="77777777" w:rsidR="00CB2CB4" w:rsidRDefault="005B0E1A">
      <w:pPr>
        <w:spacing w:line="276" w:lineRule="auto"/>
        <w:jc w:val="center"/>
        <w:rPr>
          <w:rFonts w:ascii="Calibri" w:hAnsi="Calibri"/>
          <w:sz w:val="22"/>
          <w:szCs w:val="22"/>
        </w:rPr>
      </w:pPr>
      <w:r>
        <w:rPr>
          <w:rFonts w:ascii="Calibri" w:eastAsia="Calibri" w:hAnsi="Calibri" w:cs="Calibri"/>
          <w:b/>
          <w:color w:val="000000"/>
          <w:sz w:val="22"/>
          <w:szCs w:val="22"/>
        </w:rPr>
        <w:t>Przedmiot umowy</w:t>
      </w:r>
    </w:p>
    <w:p w14:paraId="312542B0" w14:textId="4B6D54A1" w:rsidR="00074C81" w:rsidRPr="00074C81" w:rsidRDefault="00074C81" w:rsidP="00074C81">
      <w:pPr>
        <w:pStyle w:val="Akapitzlist"/>
        <w:numPr>
          <w:ilvl w:val="0"/>
          <w:numId w:val="3"/>
        </w:numPr>
        <w:suppressAutoHyphens w:val="0"/>
        <w:spacing w:before="100" w:beforeAutospacing="1" w:after="100" w:afterAutospacing="1"/>
        <w:rPr>
          <w:rFonts w:ascii="Calibri" w:hAnsi="Calibri" w:cs="Calibri"/>
          <w:color w:val="000007"/>
          <w:sz w:val="22"/>
          <w:szCs w:val="22"/>
        </w:rPr>
      </w:pPr>
      <w:r w:rsidRPr="00074C81">
        <w:rPr>
          <w:rFonts w:ascii="Calibri" w:hAnsi="Calibri" w:cs="Calibri"/>
          <w:color w:val="000007"/>
          <w:sz w:val="22"/>
          <w:szCs w:val="22"/>
        </w:rPr>
        <w:t xml:space="preserve">Przedmiotem umowy jest przygotowanie i przeprowadzenie usługi – piętnastu badań </w:t>
      </w:r>
      <w:r w:rsidR="00D540CF">
        <w:rPr>
          <w:rFonts w:ascii="Calibri" w:hAnsi="Calibri" w:cs="Calibri"/>
          <w:color w:val="000007"/>
          <w:sz w:val="22"/>
          <w:szCs w:val="22"/>
        </w:rPr>
        <w:t>ilościowych</w:t>
      </w:r>
      <w:r w:rsidRPr="00074C81">
        <w:rPr>
          <w:rFonts w:ascii="Calibri" w:hAnsi="Calibri" w:cs="Calibri"/>
          <w:color w:val="000007"/>
          <w:sz w:val="22"/>
          <w:szCs w:val="22"/>
        </w:rPr>
        <w:t xml:space="preserve"> oraz dostarczenie </w:t>
      </w:r>
      <w:r w:rsidR="00D540CF">
        <w:rPr>
          <w:rFonts w:ascii="Calibri" w:hAnsi="Calibri" w:cs="Calibri"/>
          <w:color w:val="000007"/>
          <w:sz w:val="22"/>
          <w:szCs w:val="22"/>
        </w:rPr>
        <w:t>Zamawiającemu</w:t>
      </w:r>
      <w:r w:rsidRPr="00074C81">
        <w:rPr>
          <w:rFonts w:ascii="Calibri" w:hAnsi="Calibri" w:cs="Calibri"/>
          <w:color w:val="000007"/>
          <w:sz w:val="22"/>
          <w:szCs w:val="22"/>
        </w:rPr>
        <w:t xml:space="preserve"> elektronicznej bazy danych z wynikami tych badań zwanych dalej „badaniami” lub „usługą badawczą”</w:t>
      </w:r>
      <w:r w:rsidR="00D540CF">
        <w:rPr>
          <w:rFonts w:ascii="Calibri" w:hAnsi="Calibri" w:cs="Calibri"/>
          <w:color w:val="000007"/>
          <w:sz w:val="22"/>
          <w:szCs w:val="22"/>
        </w:rPr>
        <w:t xml:space="preserve"> zgodnie z opisem przedmiotu zamówienia stanowiącym </w:t>
      </w:r>
      <w:r w:rsidR="00D540CF" w:rsidRPr="00D540CF">
        <w:rPr>
          <w:rFonts w:ascii="Calibri" w:hAnsi="Calibri" w:cs="Calibri"/>
          <w:b/>
          <w:color w:val="000007"/>
          <w:sz w:val="22"/>
          <w:szCs w:val="22"/>
        </w:rPr>
        <w:t>załącznik nr 2</w:t>
      </w:r>
      <w:r w:rsidR="00D540CF">
        <w:rPr>
          <w:rFonts w:ascii="Calibri" w:hAnsi="Calibri" w:cs="Calibri"/>
          <w:color w:val="000007"/>
          <w:sz w:val="22"/>
          <w:szCs w:val="22"/>
        </w:rPr>
        <w:t xml:space="preserve"> do umowy.</w:t>
      </w:r>
    </w:p>
    <w:p w14:paraId="3CE151EB" w14:textId="179568D1" w:rsidR="00CB2CB4" w:rsidRPr="00132973" w:rsidRDefault="005B0E1A">
      <w:pPr>
        <w:numPr>
          <w:ilvl w:val="0"/>
          <w:numId w:val="3"/>
        </w:numPr>
        <w:spacing w:line="276" w:lineRule="auto"/>
        <w:ind w:left="426" w:hanging="426"/>
        <w:jc w:val="both"/>
        <w:rPr>
          <w:rFonts w:ascii="Calibri" w:hAnsi="Calibri"/>
          <w:sz w:val="22"/>
          <w:szCs w:val="22"/>
        </w:rPr>
      </w:pPr>
      <w:r w:rsidRPr="00132973">
        <w:rPr>
          <w:rFonts w:ascii="Calibri" w:eastAsia="Calibri" w:hAnsi="Calibri" w:cs="Calibri"/>
          <w:sz w:val="22"/>
          <w:szCs w:val="22"/>
        </w:rPr>
        <w:t>Badani</w:t>
      </w:r>
      <w:r w:rsidR="00074C81">
        <w:rPr>
          <w:rFonts w:ascii="Calibri" w:eastAsia="Calibri" w:hAnsi="Calibri" w:cs="Calibri"/>
          <w:sz w:val="22"/>
          <w:szCs w:val="22"/>
        </w:rPr>
        <w:t>a</w:t>
      </w:r>
      <w:r w:rsidRPr="00132973">
        <w:rPr>
          <w:rFonts w:ascii="Calibri" w:eastAsia="Calibri" w:hAnsi="Calibri" w:cs="Calibri"/>
          <w:sz w:val="22"/>
          <w:szCs w:val="22"/>
        </w:rPr>
        <w:t xml:space="preserve"> ilościowe powinn</w:t>
      </w:r>
      <w:r w:rsidR="00074C81">
        <w:rPr>
          <w:rFonts w:ascii="Calibri" w:eastAsia="Calibri" w:hAnsi="Calibri" w:cs="Calibri"/>
          <w:sz w:val="22"/>
          <w:szCs w:val="22"/>
        </w:rPr>
        <w:t>y</w:t>
      </w:r>
      <w:r w:rsidRPr="00132973">
        <w:rPr>
          <w:rFonts w:ascii="Calibri" w:eastAsia="Calibri" w:hAnsi="Calibri" w:cs="Calibri"/>
          <w:sz w:val="22"/>
          <w:szCs w:val="22"/>
        </w:rPr>
        <w:t xml:space="preserve"> być zrealizowane metodą online na panelu internetowym w Polsce.</w:t>
      </w:r>
    </w:p>
    <w:p w14:paraId="2B10737F" w14:textId="77777777" w:rsidR="00CB2CB4" w:rsidRPr="00132973" w:rsidRDefault="005B0E1A">
      <w:pPr>
        <w:numPr>
          <w:ilvl w:val="0"/>
          <w:numId w:val="3"/>
        </w:numPr>
        <w:spacing w:line="276" w:lineRule="auto"/>
        <w:ind w:left="426" w:hanging="426"/>
        <w:jc w:val="both"/>
        <w:rPr>
          <w:rFonts w:ascii="Calibri" w:hAnsi="Calibri"/>
          <w:sz w:val="22"/>
          <w:szCs w:val="22"/>
        </w:rPr>
      </w:pPr>
      <w:r w:rsidRPr="00132973">
        <w:rPr>
          <w:rFonts w:ascii="Calibri" w:eastAsia="Calibri" w:hAnsi="Calibri" w:cs="Calibri"/>
          <w:sz w:val="22"/>
          <w:szCs w:val="22"/>
        </w:rPr>
        <w:t>Zamawiający dostarcza materiały do badania – zestaw kwestionariuszy w języku polskim.</w:t>
      </w:r>
    </w:p>
    <w:p w14:paraId="312BA1C9" w14:textId="4E605F60" w:rsidR="00CB2CB4" w:rsidRPr="00132973" w:rsidRDefault="005B0E1A">
      <w:pPr>
        <w:numPr>
          <w:ilvl w:val="0"/>
          <w:numId w:val="3"/>
        </w:numPr>
        <w:spacing w:line="276" w:lineRule="auto"/>
        <w:ind w:left="426" w:hanging="426"/>
        <w:jc w:val="both"/>
        <w:rPr>
          <w:rFonts w:ascii="Calibri" w:hAnsi="Calibri"/>
          <w:sz w:val="22"/>
          <w:szCs w:val="22"/>
        </w:rPr>
      </w:pPr>
      <w:r w:rsidRPr="00132973">
        <w:rPr>
          <w:rFonts w:ascii="Calibri" w:eastAsia="Calibri" w:hAnsi="Calibri" w:cs="Calibri"/>
          <w:sz w:val="22"/>
          <w:szCs w:val="22"/>
        </w:rPr>
        <w:t xml:space="preserve">Wykonawca otrzymane od Zamawiającego materiały do badania </w:t>
      </w:r>
      <w:proofErr w:type="spellStart"/>
      <w:r w:rsidRPr="00132973">
        <w:rPr>
          <w:rFonts w:ascii="Calibri" w:eastAsia="Calibri" w:hAnsi="Calibri" w:cs="Calibri"/>
          <w:sz w:val="22"/>
          <w:szCs w:val="22"/>
        </w:rPr>
        <w:t>zaskrypt</w:t>
      </w:r>
      <w:r w:rsidR="00E64DA1" w:rsidRPr="00132973">
        <w:rPr>
          <w:rFonts w:ascii="Calibri" w:eastAsia="Calibri" w:hAnsi="Calibri" w:cs="Calibri"/>
          <w:sz w:val="22"/>
          <w:szCs w:val="22"/>
        </w:rPr>
        <w:t>uje</w:t>
      </w:r>
      <w:proofErr w:type="spellEnd"/>
      <w:r w:rsidRPr="00132973">
        <w:rPr>
          <w:rFonts w:ascii="Calibri" w:eastAsia="Calibri" w:hAnsi="Calibri" w:cs="Calibri"/>
          <w:sz w:val="22"/>
          <w:szCs w:val="22"/>
        </w:rPr>
        <w:t>, tj. nada formę badania internetowego oraz zrealiz</w:t>
      </w:r>
      <w:r w:rsidR="00E64DA1" w:rsidRPr="00132973">
        <w:rPr>
          <w:rFonts w:ascii="Calibri" w:eastAsia="Calibri" w:hAnsi="Calibri" w:cs="Calibri"/>
          <w:sz w:val="22"/>
          <w:szCs w:val="22"/>
        </w:rPr>
        <w:t>uje</w:t>
      </w:r>
      <w:r w:rsidRPr="00132973">
        <w:rPr>
          <w:rFonts w:ascii="Calibri" w:eastAsia="Calibri" w:hAnsi="Calibri" w:cs="Calibri"/>
          <w:sz w:val="22"/>
          <w:szCs w:val="22"/>
        </w:rPr>
        <w:t xml:space="preserve"> badania.</w:t>
      </w:r>
    </w:p>
    <w:p w14:paraId="46FB15A9" w14:textId="77777777" w:rsidR="00CB2CB4" w:rsidRPr="00D8088B" w:rsidRDefault="005B0E1A">
      <w:pPr>
        <w:numPr>
          <w:ilvl w:val="0"/>
          <w:numId w:val="3"/>
        </w:numPr>
        <w:spacing w:line="276" w:lineRule="auto"/>
        <w:ind w:left="426" w:hanging="426"/>
        <w:jc w:val="both"/>
        <w:rPr>
          <w:rFonts w:ascii="Calibri" w:hAnsi="Calibri"/>
          <w:sz w:val="22"/>
          <w:szCs w:val="22"/>
        </w:rPr>
      </w:pPr>
      <w:r w:rsidRPr="00D8088B">
        <w:rPr>
          <w:rFonts w:ascii="Calibri" w:eastAsia="Calibri" w:hAnsi="Calibri" w:cs="Calibri"/>
          <w:sz w:val="22"/>
          <w:szCs w:val="22"/>
        </w:rPr>
        <w:t>Usługa badawcza zostanie zrealizowana zgodnie z obowiązującymi przepisami prawa oraz na ustalonych niniejszą umową warunkach.</w:t>
      </w:r>
    </w:p>
    <w:p w14:paraId="297AC518" w14:textId="77777777" w:rsidR="00CB2CB4" w:rsidRDefault="00CB2CB4">
      <w:pPr>
        <w:spacing w:line="276" w:lineRule="auto"/>
        <w:ind w:left="360"/>
        <w:jc w:val="both"/>
        <w:rPr>
          <w:rFonts w:ascii="Calibri" w:eastAsia="Calibri" w:hAnsi="Calibri" w:cs="Calibri"/>
          <w:sz w:val="22"/>
          <w:szCs w:val="22"/>
        </w:rPr>
      </w:pPr>
    </w:p>
    <w:p w14:paraId="65E7F53F" w14:textId="77777777" w:rsidR="00CB2CB4" w:rsidRDefault="005B0E1A">
      <w:pPr>
        <w:spacing w:line="276" w:lineRule="auto"/>
        <w:jc w:val="center"/>
        <w:rPr>
          <w:rFonts w:ascii="Calibri" w:hAnsi="Calibri"/>
          <w:sz w:val="22"/>
          <w:szCs w:val="22"/>
        </w:rPr>
      </w:pPr>
      <w:r>
        <w:rPr>
          <w:rFonts w:ascii="Calibri" w:eastAsia="Calibri" w:hAnsi="Calibri" w:cs="Calibri"/>
          <w:b/>
          <w:sz w:val="22"/>
          <w:szCs w:val="22"/>
        </w:rPr>
        <w:t>§ 2</w:t>
      </w:r>
    </w:p>
    <w:p w14:paraId="0EB84F53" w14:textId="77777777" w:rsidR="00CB2CB4" w:rsidRDefault="005B0E1A">
      <w:pPr>
        <w:spacing w:line="276" w:lineRule="auto"/>
        <w:jc w:val="center"/>
        <w:rPr>
          <w:rFonts w:ascii="Calibri" w:hAnsi="Calibri"/>
          <w:sz w:val="22"/>
          <w:szCs w:val="22"/>
        </w:rPr>
      </w:pPr>
      <w:r>
        <w:rPr>
          <w:rFonts w:ascii="Calibri" w:eastAsia="Calibri" w:hAnsi="Calibri" w:cs="Calibri"/>
          <w:b/>
          <w:sz w:val="22"/>
          <w:szCs w:val="22"/>
        </w:rPr>
        <w:t>Termin realizacji</w:t>
      </w:r>
    </w:p>
    <w:p w14:paraId="3F5D2374" w14:textId="069CE937" w:rsidR="004D4A4D" w:rsidRDefault="00C45D18" w:rsidP="005B6269">
      <w:pPr>
        <w:spacing w:line="276" w:lineRule="auto"/>
        <w:jc w:val="both"/>
        <w:rPr>
          <w:rFonts w:ascii="Calibri" w:hAnsi="Calibri"/>
          <w:sz w:val="22"/>
          <w:szCs w:val="22"/>
        </w:rPr>
      </w:pPr>
      <w:r>
        <w:rPr>
          <w:rFonts w:ascii="Calibri" w:eastAsia="Calibri" w:hAnsi="Calibri" w:cs="Calibri"/>
          <w:sz w:val="22"/>
          <w:szCs w:val="22"/>
        </w:rPr>
        <w:t xml:space="preserve">1. </w:t>
      </w:r>
      <w:r w:rsidR="005B0E1A">
        <w:rPr>
          <w:rFonts w:ascii="Calibri" w:eastAsia="Calibri" w:hAnsi="Calibri" w:cs="Calibri"/>
          <w:sz w:val="22"/>
          <w:szCs w:val="22"/>
        </w:rPr>
        <w:t xml:space="preserve">Wykonawca zobowiązuje się do realizacji usługi badawczej w terminie </w:t>
      </w:r>
      <w:r w:rsidR="00074C81">
        <w:rPr>
          <w:rFonts w:ascii="Calibri" w:eastAsia="Calibri" w:hAnsi="Calibri" w:cs="Calibri"/>
          <w:sz w:val="22"/>
          <w:szCs w:val="22"/>
        </w:rPr>
        <w:t>nie później niż do 30.1</w:t>
      </w:r>
      <w:r w:rsidR="004D4A4D">
        <w:rPr>
          <w:rFonts w:ascii="Calibri" w:eastAsia="Calibri" w:hAnsi="Calibri" w:cs="Calibri"/>
          <w:sz w:val="22"/>
          <w:szCs w:val="22"/>
        </w:rPr>
        <w:t>2</w:t>
      </w:r>
      <w:r w:rsidR="00074C81">
        <w:rPr>
          <w:rFonts w:ascii="Calibri" w:eastAsia="Calibri" w:hAnsi="Calibri" w:cs="Calibri"/>
          <w:sz w:val="22"/>
          <w:szCs w:val="22"/>
        </w:rPr>
        <w:t>.2023 r</w:t>
      </w:r>
      <w:r w:rsidR="0001104D">
        <w:rPr>
          <w:rFonts w:ascii="Calibri" w:eastAsia="Calibri" w:hAnsi="Calibri" w:cs="Calibri"/>
          <w:sz w:val="22"/>
          <w:szCs w:val="22"/>
        </w:rPr>
        <w:t>.</w:t>
      </w:r>
    </w:p>
    <w:p w14:paraId="6F52783F" w14:textId="042D0358" w:rsidR="004D4A4D" w:rsidRDefault="004D4A4D" w:rsidP="005B6269">
      <w:pPr>
        <w:spacing w:line="276" w:lineRule="auto"/>
        <w:jc w:val="both"/>
        <w:rPr>
          <w:rFonts w:ascii="Calibri" w:hAnsi="Calibri"/>
          <w:sz w:val="22"/>
          <w:szCs w:val="22"/>
        </w:rPr>
      </w:pPr>
      <w:r>
        <w:rPr>
          <w:rFonts w:ascii="Calibri" w:hAnsi="Calibri"/>
          <w:sz w:val="22"/>
          <w:szCs w:val="22"/>
        </w:rPr>
        <w:t>Termin realizacji badań:</w:t>
      </w:r>
    </w:p>
    <w:p w14:paraId="4DE5FBA5" w14:textId="22A42F98" w:rsidR="004D4A4D" w:rsidRDefault="004D4A4D" w:rsidP="005B6269">
      <w:pPr>
        <w:spacing w:line="276" w:lineRule="auto"/>
        <w:jc w:val="both"/>
        <w:rPr>
          <w:rFonts w:ascii="Calibri" w:hAnsi="Calibri"/>
          <w:sz w:val="22"/>
          <w:szCs w:val="22"/>
        </w:rPr>
      </w:pPr>
      <w:r>
        <w:rPr>
          <w:rFonts w:ascii="Calibri" w:hAnsi="Calibri"/>
          <w:sz w:val="22"/>
          <w:szCs w:val="22"/>
        </w:rPr>
        <w:t>w 2021 r. planowane są 4 badania (pierwsze w drugim kwartale 2021 r.)</w:t>
      </w:r>
    </w:p>
    <w:p w14:paraId="39952EB0" w14:textId="77777777" w:rsidR="004D4A4D" w:rsidRDefault="004D4A4D" w:rsidP="005B6269">
      <w:pPr>
        <w:spacing w:line="276" w:lineRule="auto"/>
        <w:jc w:val="both"/>
        <w:rPr>
          <w:rFonts w:ascii="Calibri" w:hAnsi="Calibri"/>
          <w:sz w:val="22"/>
          <w:szCs w:val="22"/>
        </w:rPr>
      </w:pPr>
      <w:r>
        <w:rPr>
          <w:rFonts w:ascii="Calibri" w:hAnsi="Calibri"/>
          <w:sz w:val="22"/>
          <w:szCs w:val="22"/>
        </w:rPr>
        <w:t>w 2022 r.  planowanych jest 6 badań,</w:t>
      </w:r>
    </w:p>
    <w:p w14:paraId="5B760552" w14:textId="77777777" w:rsidR="004D4A4D" w:rsidRDefault="004D4A4D" w:rsidP="005B6269">
      <w:pPr>
        <w:spacing w:line="276" w:lineRule="auto"/>
        <w:jc w:val="both"/>
        <w:rPr>
          <w:rFonts w:ascii="Calibri" w:hAnsi="Calibri"/>
          <w:sz w:val="22"/>
          <w:szCs w:val="22"/>
        </w:rPr>
      </w:pPr>
      <w:r>
        <w:rPr>
          <w:rFonts w:ascii="Calibri" w:hAnsi="Calibri"/>
          <w:sz w:val="22"/>
          <w:szCs w:val="22"/>
        </w:rPr>
        <w:t>w 2023 r. planowanych jest 5 badań do 30.12.2023 r.</w:t>
      </w:r>
    </w:p>
    <w:p w14:paraId="71F6C7C3" w14:textId="5B383DA4" w:rsidR="004D4A4D" w:rsidRDefault="00C45D18" w:rsidP="005B6269">
      <w:pPr>
        <w:spacing w:line="276" w:lineRule="auto"/>
        <w:jc w:val="both"/>
        <w:rPr>
          <w:rFonts w:ascii="Calibri" w:hAnsi="Calibri"/>
          <w:sz w:val="22"/>
          <w:szCs w:val="22"/>
        </w:rPr>
      </w:pPr>
      <w:r>
        <w:rPr>
          <w:rFonts w:ascii="Calibri" w:hAnsi="Calibri"/>
          <w:sz w:val="22"/>
          <w:szCs w:val="22"/>
        </w:rPr>
        <w:t xml:space="preserve">2. </w:t>
      </w:r>
      <w:r w:rsidR="004D4A4D">
        <w:rPr>
          <w:rFonts w:ascii="Calibri" w:hAnsi="Calibri"/>
          <w:sz w:val="22"/>
          <w:szCs w:val="22"/>
        </w:rPr>
        <w:t xml:space="preserve">Zamawiający poinformuje pisemnie Wykonawcę o planowanym terminie przeprowadzenia badania z 2 tygodniowym wyprzedzeniem, przed przekazaniem materiałów do </w:t>
      </w:r>
      <w:proofErr w:type="spellStart"/>
      <w:r w:rsidR="004D4A4D">
        <w:rPr>
          <w:rFonts w:ascii="Calibri" w:hAnsi="Calibri"/>
          <w:sz w:val="22"/>
          <w:szCs w:val="22"/>
        </w:rPr>
        <w:t>skryptowania</w:t>
      </w:r>
      <w:proofErr w:type="spellEnd"/>
      <w:r w:rsidR="004D4A4D">
        <w:rPr>
          <w:rFonts w:ascii="Calibri" w:hAnsi="Calibri"/>
          <w:sz w:val="22"/>
          <w:szCs w:val="22"/>
        </w:rPr>
        <w:t xml:space="preserve">.  </w:t>
      </w:r>
    </w:p>
    <w:p w14:paraId="3024A05D" w14:textId="0828E5CE" w:rsidR="0029504A" w:rsidRDefault="0029504A">
      <w:pPr>
        <w:spacing w:line="276" w:lineRule="auto"/>
        <w:rPr>
          <w:rFonts w:ascii="Calibri" w:eastAsia="Calibri" w:hAnsi="Calibri" w:cs="Calibri"/>
          <w:b/>
          <w:sz w:val="22"/>
          <w:szCs w:val="22"/>
        </w:rPr>
      </w:pPr>
    </w:p>
    <w:p w14:paraId="2404D765" w14:textId="77777777" w:rsidR="0029504A" w:rsidRDefault="0029504A">
      <w:pPr>
        <w:spacing w:line="276" w:lineRule="auto"/>
        <w:rPr>
          <w:rFonts w:ascii="Calibri" w:eastAsia="Calibri" w:hAnsi="Calibri" w:cs="Calibri"/>
          <w:b/>
          <w:sz w:val="22"/>
          <w:szCs w:val="22"/>
        </w:rPr>
      </w:pPr>
    </w:p>
    <w:p w14:paraId="5B8D0FF7" w14:textId="77777777" w:rsidR="00CB2CB4" w:rsidRDefault="005B0E1A">
      <w:pPr>
        <w:spacing w:line="276" w:lineRule="auto"/>
        <w:jc w:val="center"/>
        <w:rPr>
          <w:rFonts w:ascii="Calibri" w:hAnsi="Calibri"/>
          <w:sz w:val="22"/>
          <w:szCs w:val="22"/>
        </w:rPr>
      </w:pPr>
      <w:r>
        <w:rPr>
          <w:rFonts w:ascii="Calibri" w:eastAsia="Calibri" w:hAnsi="Calibri" w:cs="Calibri"/>
          <w:b/>
          <w:sz w:val="22"/>
          <w:szCs w:val="22"/>
        </w:rPr>
        <w:t>§ 3</w:t>
      </w:r>
    </w:p>
    <w:p w14:paraId="4DAA5943" w14:textId="77777777" w:rsidR="00CB2CB4" w:rsidRDefault="005B0E1A">
      <w:pPr>
        <w:spacing w:line="276" w:lineRule="auto"/>
        <w:jc w:val="center"/>
        <w:rPr>
          <w:rFonts w:ascii="Calibri" w:hAnsi="Calibri"/>
          <w:sz w:val="22"/>
          <w:szCs w:val="22"/>
        </w:rPr>
      </w:pPr>
      <w:r>
        <w:rPr>
          <w:rFonts w:ascii="Calibri" w:eastAsia="Calibri" w:hAnsi="Calibri" w:cs="Calibri"/>
          <w:b/>
          <w:sz w:val="22"/>
          <w:szCs w:val="22"/>
        </w:rPr>
        <w:t>Obowiązki Wykonawcy</w:t>
      </w:r>
    </w:p>
    <w:p w14:paraId="1B2F33B6" w14:textId="3085A6A0" w:rsidR="00CB2CB4" w:rsidRDefault="005B0E1A">
      <w:pPr>
        <w:numPr>
          <w:ilvl w:val="0"/>
          <w:numId w:val="17"/>
        </w:numPr>
        <w:tabs>
          <w:tab w:val="left" w:pos="392"/>
        </w:tabs>
        <w:spacing w:line="276" w:lineRule="auto"/>
        <w:ind w:left="397" w:hanging="397"/>
        <w:jc w:val="both"/>
        <w:rPr>
          <w:rFonts w:ascii="Calibri" w:hAnsi="Calibri"/>
          <w:sz w:val="22"/>
          <w:szCs w:val="22"/>
        </w:rPr>
      </w:pPr>
      <w:r>
        <w:rPr>
          <w:rFonts w:ascii="Calibri" w:eastAsia="Calibri" w:hAnsi="Calibri" w:cs="Calibri"/>
          <w:sz w:val="22"/>
          <w:szCs w:val="22"/>
        </w:rPr>
        <w:t xml:space="preserve">Wykonawca zobowiązuje się do prawidłowego wykonania wszelkich prac związanych z realizacją usługi badawczej zgodnie z </w:t>
      </w:r>
      <w:r w:rsidR="004D4A4D">
        <w:rPr>
          <w:rFonts w:ascii="Calibri" w:eastAsia="Calibri" w:hAnsi="Calibri" w:cs="Calibri"/>
          <w:sz w:val="22"/>
          <w:szCs w:val="22"/>
        </w:rPr>
        <w:t xml:space="preserve">załącznikiem nr </w:t>
      </w:r>
      <w:r w:rsidR="000039D9">
        <w:rPr>
          <w:rFonts w:ascii="Calibri" w:eastAsia="Calibri" w:hAnsi="Calibri" w:cs="Calibri"/>
          <w:sz w:val="22"/>
          <w:szCs w:val="22"/>
        </w:rPr>
        <w:t>2</w:t>
      </w:r>
    </w:p>
    <w:p w14:paraId="7CDF94D2" w14:textId="77777777" w:rsidR="00CB2CB4" w:rsidRDefault="005B0E1A">
      <w:pPr>
        <w:numPr>
          <w:ilvl w:val="0"/>
          <w:numId w:val="17"/>
        </w:numPr>
        <w:tabs>
          <w:tab w:val="left" w:pos="392"/>
        </w:tabs>
        <w:spacing w:line="276" w:lineRule="auto"/>
        <w:ind w:left="397" w:hanging="397"/>
        <w:jc w:val="both"/>
        <w:rPr>
          <w:rFonts w:ascii="Calibri" w:hAnsi="Calibri"/>
          <w:sz w:val="22"/>
          <w:szCs w:val="22"/>
        </w:rPr>
      </w:pPr>
      <w:r>
        <w:rPr>
          <w:rFonts w:ascii="Calibri" w:eastAsia="Calibri" w:hAnsi="Calibri" w:cs="Calibri"/>
          <w:sz w:val="22"/>
          <w:szCs w:val="22"/>
        </w:rPr>
        <w:t>Wykonawca ponosi pełną odpowiedzialność za ogólną i techniczną kontrolę nad wykonaniem usługi badawczej.</w:t>
      </w:r>
    </w:p>
    <w:p w14:paraId="285D35F9" w14:textId="77777777" w:rsidR="00CB2CB4" w:rsidRDefault="005B0E1A">
      <w:pPr>
        <w:numPr>
          <w:ilvl w:val="0"/>
          <w:numId w:val="17"/>
        </w:numPr>
        <w:tabs>
          <w:tab w:val="left" w:pos="392"/>
        </w:tabs>
        <w:spacing w:line="276" w:lineRule="auto"/>
        <w:ind w:left="397" w:hanging="397"/>
        <w:jc w:val="both"/>
        <w:rPr>
          <w:rFonts w:ascii="Calibri" w:hAnsi="Calibri"/>
          <w:sz w:val="22"/>
          <w:szCs w:val="22"/>
        </w:rPr>
      </w:pPr>
      <w:r>
        <w:rPr>
          <w:rFonts w:ascii="Calibri" w:eastAsia="Calibri" w:hAnsi="Calibri" w:cs="Calibri"/>
          <w:sz w:val="22"/>
          <w:szCs w:val="22"/>
        </w:rPr>
        <w:t xml:space="preserve">Wykonawca zobowiązuje się do niezwłocznego informowania Zamawiającego o trudnościach </w:t>
      </w:r>
      <w:r>
        <w:rPr>
          <w:rFonts w:ascii="Calibri" w:eastAsia="Calibri" w:hAnsi="Calibri" w:cs="Calibri"/>
          <w:sz w:val="22"/>
          <w:szCs w:val="22"/>
        </w:rPr>
        <w:br/>
        <w:t>w realizacji usługi badawczej, w szczególności o zamiarze zaprzestania jej realizacji.</w:t>
      </w:r>
    </w:p>
    <w:p w14:paraId="1AEC6AB3" w14:textId="77777777" w:rsidR="00CB2CB4" w:rsidRDefault="005B0E1A">
      <w:pPr>
        <w:numPr>
          <w:ilvl w:val="0"/>
          <w:numId w:val="17"/>
        </w:numPr>
        <w:tabs>
          <w:tab w:val="left" w:pos="392"/>
        </w:tabs>
        <w:spacing w:line="276" w:lineRule="auto"/>
        <w:ind w:left="397" w:hanging="397"/>
        <w:jc w:val="both"/>
        <w:rPr>
          <w:rFonts w:ascii="Calibri" w:hAnsi="Calibri"/>
          <w:sz w:val="22"/>
          <w:szCs w:val="22"/>
        </w:rPr>
      </w:pPr>
      <w:r>
        <w:rPr>
          <w:rFonts w:ascii="Calibri" w:eastAsia="Calibri" w:hAnsi="Calibri" w:cs="Calibri"/>
          <w:sz w:val="22"/>
          <w:szCs w:val="22"/>
        </w:rPr>
        <w:t>Wykonawca zapewni niezbędny personel i narzędzia do właściwego i terminowego wykonania Umowy – zgodnie z Umową oraz Ogłoszeniem.</w:t>
      </w:r>
    </w:p>
    <w:p w14:paraId="7AC61550" w14:textId="77777777" w:rsidR="00CB2CB4" w:rsidRDefault="005B0E1A">
      <w:pPr>
        <w:numPr>
          <w:ilvl w:val="0"/>
          <w:numId w:val="17"/>
        </w:numPr>
        <w:tabs>
          <w:tab w:val="left" w:pos="392"/>
        </w:tabs>
        <w:spacing w:line="276" w:lineRule="auto"/>
        <w:ind w:left="397" w:hanging="397"/>
        <w:jc w:val="both"/>
        <w:rPr>
          <w:rFonts w:ascii="Calibri" w:hAnsi="Calibri"/>
          <w:sz w:val="22"/>
          <w:szCs w:val="22"/>
        </w:rPr>
      </w:pPr>
      <w:r>
        <w:rPr>
          <w:rFonts w:ascii="Calibri" w:eastAsia="Calibri" w:hAnsi="Calibri" w:cs="Calibri"/>
          <w:sz w:val="22"/>
          <w:szCs w:val="22"/>
        </w:rPr>
        <w:t xml:space="preserve">Wykonawca ponosi pełną odpowiedzialność za nadzór nad zatrudnionym przez siebie personelem oraz nad współpracującymi z Wykonawcą zleceniobiorcami i podwykonawcami oraz za </w:t>
      </w:r>
      <w:r>
        <w:rPr>
          <w:rFonts w:ascii="Calibri" w:eastAsia="Calibri" w:hAnsi="Calibri" w:cs="Calibri"/>
          <w:sz w:val="22"/>
          <w:szCs w:val="22"/>
        </w:rPr>
        <w:lastRenderedPageBreak/>
        <w:t xml:space="preserve">dopełnienie wszelkich prawnych zobowiązań związanych z zatrudnieniem personelu oraz </w:t>
      </w:r>
      <w:r>
        <w:rPr>
          <w:rFonts w:ascii="Calibri" w:eastAsia="Calibri" w:hAnsi="Calibri" w:cs="Calibri"/>
          <w:sz w:val="22"/>
          <w:szCs w:val="22"/>
        </w:rPr>
        <w:br/>
        <w:t>z zawarciem umów cywilnoprawnych z ww. zleceniobiorcami i podwykonawcami.</w:t>
      </w:r>
    </w:p>
    <w:p w14:paraId="34FFA0AA" w14:textId="46E40513" w:rsidR="00CB2CB4" w:rsidRPr="00074C81" w:rsidRDefault="005B0E1A" w:rsidP="00074C81">
      <w:pPr>
        <w:numPr>
          <w:ilvl w:val="0"/>
          <w:numId w:val="17"/>
        </w:numPr>
        <w:tabs>
          <w:tab w:val="left" w:pos="392"/>
        </w:tabs>
        <w:spacing w:line="276" w:lineRule="auto"/>
        <w:ind w:left="397" w:hanging="397"/>
        <w:jc w:val="both"/>
        <w:rPr>
          <w:rFonts w:ascii="Calibri" w:hAnsi="Calibri"/>
          <w:color w:val="000000" w:themeColor="text1"/>
          <w:sz w:val="22"/>
          <w:szCs w:val="22"/>
        </w:rPr>
      </w:pPr>
      <w:r w:rsidRPr="00074C81">
        <w:rPr>
          <w:rFonts w:ascii="Calibri" w:eastAsia="Calibri" w:hAnsi="Calibri" w:cs="Calibri"/>
          <w:color w:val="000000" w:themeColor="text1"/>
          <w:sz w:val="22"/>
          <w:szCs w:val="22"/>
        </w:rPr>
        <w:t>Realizacja bada</w:t>
      </w:r>
      <w:r w:rsidR="000B3A31" w:rsidRPr="00074C81">
        <w:rPr>
          <w:rFonts w:ascii="Calibri" w:eastAsia="Calibri" w:hAnsi="Calibri" w:cs="Calibri"/>
          <w:color w:val="000000" w:themeColor="text1"/>
          <w:sz w:val="22"/>
          <w:szCs w:val="22"/>
        </w:rPr>
        <w:t>ń</w:t>
      </w:r>
      <w:r w:rsidR="00074C81" w:rsidRPr="00074C81">
        <w:rPr>
          <w:rFonts w:ascii="Calibri" w:eastAsia="Calibri" w:hAnsi="Calibri" w:cs="Calibri"/>
          <w:color w:val="000000" w:themeColor="text1"/>
          <w:sz w:val="22"/>
          <w:szCs w:val="22"/>
        </w:rPr>
        <w:t xml:space="preserve"> dwufalowych</w:t>
      </w:r>
      <w:r w:rsidR="000B3A31" w:rsidRPr="00074C81">
        <w:rPr>
          <w:rFonts w:ascii="Calibri" w:eastAsia="Calibri" w:hAnsi="Calibri" w:cs="Calibri"/>
          <w:color w:val="000000" w:themeColor="text1"/>
          <w:sz w:val="22"/>
          <w:szCs w:val="22"/>
        </w:rPr>
        <w:t xml:space="preserve"> </w:t>
      </w:r>
      <w:r w:rsidRPr="00074C81">
        <w:rPr>
          <w:rFonts w:ascii="Calibri" w:eastAsia="Calibri" w:hAnsi="Calibri" w:cs="Calibri"/>
          <w:color w:val="000000" w:themeColor="text1"/>
          <w:sz w:val="22"/>
          <w:szCs w:val="22"/>
        </w:rPr>
        <w:t>na</w:t>
      </w:r>
      <w:r w:rsidR="00074C81" w:rsidRPr="00074C81">
        <w:rPr>
          <w:rFonts w:ascii="Calibri" w:eastAsia="Calibri" w:hAnsi="Calibri" w:cs="Calibri"/>
          <w:color w:val="000000" w:themeColor="text1"/>
          <w:sz w:val="22"/>
          <w:szCs w:val="22"/>
        </w:rPr>
        <w:t xml:space="preserve"> próbach efektywnych N1 = 600, N2 = 652, N3=N4=N5=N6=N7=N8=N9=N10=N11=N12=N13=N14=N15= 449.</w:t>
      </w:r>
    </w:p>
    <w:p w14:paraId="5D3991A2" w14:textId="33E8167A" w:rsidR="00CB2CB4" w:rsidRDefault="00D8088B" w:rsidP="00D8088B">
      <w:pPr>
        <w:shd w:val="clear" w:color="auto" w:fill="FFFFFF"/>
        <w:tabs>
          <w:tab w:val="left" w:pos="392"/>
        </w:tabs>
        <w:spacing w:line="276" w:lineRule="auto"/>
        <w:jc w:val="both"/>
        <w:rPr>
          <w:rFonts w:ascii="Calibri" w:hAnsi="Calibri"/>
          <w:sz w:val="22"/>
          <w:szCs w:val="22"/>
        </w:rPr>
      </w:pPr>
      <w:r w:rsidRPr="00132973">
        <w:rPr>
          <w:rFonts w:ascii="Calibri" w:eastAsia="Calibri" w:hAnsi="Calibri" w:cs="Calibri"/>
          <w:sz w:val="22"/>
          <w:szCs w:val="22"/>
        </w:rPr>
        <w:t xml:space="preserve">8.    </w:t>
      </w:r>
      <w:r w:rsidR="005B0E1A" w:rsidRPr="00132973">
        <w:rPr>
          <w:rFonts w:ascii="Calibri" w:eastAsia="Calibri" w:hAnsi="Calibri" w:cs="Calibri"/>
          <w:color w:val="000000"/>
          <w:sz w:val="22"/>
          <w:szCs w:val="22"/>
        </w:rPr>
        <w:t xml:space="preserve">Po przeprowadzeniu </w:t>
      </w:r>
      <w:r w:rsidR="005B0E1A" w:rsidRPr="00132973">
        <w:rPr>
          <w:rFonts w:ascii="Calibri" w:eastAsia="Calibri" w:hAnsi="Calibri" w:cs="Calibri"/>
          <w:sz w:val="22"/>
          <w:szCs w:val="22"/>
        </w:rPr>
        <w:t xml:space="preserve">badań </w:t>
      </w:r>
      <w:r w:rsidR="005B0E1A" w:rsidRPr="00132973">
        <w:rPr>
          <w:rFonts w:ascii="Calibri" w:eastAsia="Calibri" w:hAnsi="Calibri" w:cs="Calibri"/>
          <w:color w:val="000000"/>
          <w:sz w:val="22"/>
          <w:szCs w:val="22"/>
        </w:rPr>
        <w:t>Wykonawca przekaże Zamawiającemu bazę danych w pliku SPSS</w:t>
      </w:r>
      <w:r w:rsidR="005B0E1A" w:rsidRPr="00132973">
        <w:rPr>
          <w:rFonts w:ascii="Calibri" w:eastAsia="Calibri" w:hAnsi="Calibri" w:cs="Calibri"/>
          <w:sz w:val="22"/>
          <w:szCs w:val="22"/>
        </w:rPr>
        <w:t>.</w:t>
      </w:r>
    </w:p>
    <w:p w14:paraId="0494DEA1" w14:textId="77777777" w:rsidR="00CB2CB4" w:rsidRDefault="00CB2CB4">
      <w:pPr>
        <w:shd w:val="clear" w:color="auto" w:fill="FFFFFF"/>
        <w:tabs>
          <w:tab w:val="left" w:pos="392"/>
        </w:tabs>
        <w:spacing w:line="276" w:lineRule="auto"/>
        <w:jc w:val="both"/>
        <w:rPr>
          <w:rFonts w:ascii="Calibri" w:eastAsia="Calibri" w:hAnsi="Calibri" w:cs="Calibri"/>
          <w:sz w:val="22"/>
          <w:szCs w:val="22"/>
        </w:rPr>
      </w:pPr>
    </w:p>
    <w:p w14:paraId="5E2D73BE" w14:textId="77777777" w:rsidR="00CB2CB4" w:rsidRDefault="005B0E1A">
      <w:pPr>
        <w:shd w:val="clear" w:color="auto" w:fill="FFFFFF"/>
        <w:spacing w:line="276" w:lineRule="auto"/>
        <w:jc w:val="center"/>
        <w:rPr>
          <w:rFonts w:ascii="Calibri" w:hAnsi="Calibri"/>
          <w:sz w:val="22"/>
          <w:szCs w:val="22"/>
        </w:rPr>
      </w:pPr>
      <w:r>
        <w:rPr>
          <w:rFonts w:ascii="Calibri" w:eastAsia="Calibri" w:hAnsi="Calibri" w:cs="Calibri"/>
          <w:b/>
          <w:sz w:val="22"/>
          <w:szCs w:val="22"/>
        </w:rPr>
        <w:t>§4</w:t>
      </w:r>
    </w:p>
    <w:p w14:paraId="10BE3524" w14:textId="77777777" w:rsidR="00CB2CB4" w:rsidRDefault="005B0E1A">
      <w:pPr>
        <w:shd w:val="clear" w:color="auto" w:fill="FFFFFF"/>
        <w:spacing w:line="276" w:lineRule="auto"/>
        <w:jc w:val="center"/>
        <w:rPr>
          <w:rFonts w:ascii="Calibri" w:hAnsi="Calibri"/>
          <w:sz w:val="22"/>
          <w:szCs w:val="22"/>
        </w:rPr>
      </w:pPr>
      <w:r>
        <w:rPr>
          <w:rFonts w:ascii="Calibri" w:eastAsia="Calibri" w:hAnsi="Calibri" w:cs="Calibri"/>
          <w:b/>
          <w:sz w:val="22"/>
          <w:szCs w:val="22"/>
        </w:rPr>
        <w:t>Wynagrodzenie</w:t>
      </w:r>
    </w:p>
    <w:p w14:paraId="284F2B7C" w14:textId="017B50D0" w:rsidR="004D4A4D" w:rsidRPr="0012043E" w:rsidRDefault="005B0E1A" w:rsidP="004D4A4D">
      <w:pPr>
        <w:numPr>
          <w:ilvl w:val="0"/>
          <w:numId w:val="5"/>
        </w:numPr>
        <w:spacing w:line="276" w:lineRule="auto"/>
        <w:jc w:val="both"/>
        <w:rPr>
          <w:rFonts w:ascii="Calibri" w:hAnsi="Calibri"/>
          <w:sz w:val="22"/>
          <w:szCs w:val="22"/>
        </w:rPr>
      </w:pPr>
      <w:r w:rsidRPr="0012043E">
        <w:rPr>
          <w:rFonts w:ascii="Calibri" w:eastAsia="Calibri" w:hAnsi="Calibri" w:cs="Calibri"/>
          <w:sz w:val="22"/>
          <w:szCs w:val="22"/>
        </w:rPr>
        <w:t xml:space="preserve">Zamawiający zapłaci Wykonawcy za prawidłowe wykonanie Umowy wynagrodzenie określone w Formularzu oferty, stanowiącym </w:t>
      </w:r>
      <w:r w:rsidRPr="0012043E">
        <w:rPr>
          <w:rFonts w:ascii="Calibri" w:eastAsia="Calibri" w:hAnsi="Calibri" w:cs="Calibri"/>
          <w:b/>
          <w:sz w:val="22"/>
          <w:szCs w:val="22"/>
        </w:rPr>
        <w:t>Załącznik nr 3</w:t>
      </w:r>
      <w:r w:rsidRPr="0012043E">
        <w:rPr>
          <w:rFonts w:ascii="Calibri" w:eastAsia="Calibri" w:hAnsi="Calibri" w:cs="Calibri"/>
          <w:sz w:val="22"/>
          <w:szCs w:val="22"/>
        </w:rPr>
        <w:t xml:space="preserve"> do Umowy, zwane dalej Wynagrodzeniem, w kwocie brutto </w:t>
      </w:r>
      <w:r w:rsidR="00074C81" w:rsidRPr="0012043E">
        <w:rPr>
          <w:rFonts w:ascii="Calibri" w:eastAsia="Calibri" w:hAnsi="Calibri" w:cs="Calibri"/>
          <w:sz w:val="22"/>
          <w:szCs w:val="22"/>
        </w:rPr>
        <w:t>…………………</w:t>
      </w:r>
      <w:r w:rsidRPr="0012043E">
        <w:rPr>
          <w:rFonts w:ascii="Calibri" w:eastAsia="Calibri" w:hAnsi="Calibri" w:cs="Calibri"/>
          <w:sz w:val="22"/>
          <w:szCs w:val="22"/>
        </w:rPr>
        <w:t xml:space="preserve"> zł (słownie złotych: </w:t>
      </w:r>
      <w:r w:rsidR="00074C81" w:rsidRPr="0012043E">
        <w:rPr>
          <w:rFonts w:ascii="Calibri" w:eastAsia="Calibri" w:hAnsi="Calibri" w:cs="Calibri"/>
          <w:sz w:val="22"/>
          <w:szCs w:val="22"/>
        </w:rPr>
        <w:t>………………</w:t>
      </w:r>
      <w:r w:rsidR="001A70DE" w:rsidRPr="0012043E">
        <w:rPr>
          <w:rFonts w:ascii="Calibri" w:eastAsia="Calibri" w:hAnsi="Calibri" w:cs="Calibri"/>
          <w:sz w:val="22"/>
          <w:szCs w:val="22"/>
        </w:rPr>
        <w:t xml:space="preserve"> i </w:t>
      </w:r>
      <w:r w:rsidRPr="0012043E">
        <w:rPr>
          <w:rFonts w:ascii="Calibri" w:eastAsia="Calibri" w:hAnsi="Calibri" w:cs="Calibri"/>
          <w:sz w:val="22"/>
          <w:szCs w:val="22"/>
        </w:rPr>
        <w:t xml:space="preserve"> </w:t>
      </w:r>
      <w:r w:rsidR="00074C81" w:rsidRPr="0012043E">
        <w:rPr>
          <w:rFonts w:ascii="Calibri" w:eastAsia="Calibri" w:hAnsi="Calibri" w:cs="Calibri"/>
          <w:sz w:val="22"/>
          <w:szCs w:val="22"/>
        </w:rPr>
        <w:t>…..</w:t>
      </w:r>
      <w:r w:rsidRPr="0012043E">
        <w:rPr>
          <w:rFonts w:ascii="Calibri" w:eastAsia="Calibri" w:hAnsi="Calibri" w:cs="Calibri"/>
          <w:sz w:val="22"/>
          <w:szCs w:val="22"/>
        </w:rPr>
        <w:t xml:space="preserve">/100), w tym: kwota netto w wysokości: </w:t>
      </w:r>
      <w:r w:rsidR="001A70DE" w:rsidRPr="0012043E">
        <w:rPr>
          <w:rFonts w:ascii="Calibri" w:eastAsia="Calibri" w:hAnsi="Calibri" w:cs="Calibri"/>
          <w:sz w:val="22"/>
          <w:szCs w:val="22"/>
        </w:rPr>
        <w:t xml:space="preserve"> </w:t>
      </w:r>
      <w:r w:rsidR="00074C81" w:rsidRPr="0012043E">
        <w:rPr>
          <w:rFonts w:ascii="Calibri" w:eastAsia="Calibri" w:hAnsi="Calibri" w:cs="Calibri"/>
          <w:sz w:val="22"/>
          <w:szCs w:val="22"/>
        </w:rPr>
        <w:t>…………………</w:t>
      </w:r>
      <w:r w:rsidR="001A70DE" w:rsidRPr="0012043E">
        <w:rPr>
          <w:rFonts w:ascii="Calibri" w:eastAsia="Calibri" w:hAnsi="Calibri" w:cs="Calibri"/>
          <w:sz w:val="22"/>
          <w:szCs w:val="22"/>
        </w:rPr>
        <w:t xml:space="preserve"> </w:t>
      </w:r>
      <w:r w:rsidRPr="0012043E">
        <w:rPr>
          <w:rFonts w:ascii="Calibri" w:eastAsia="Calibri" w:hAnsi="Calibri" w:cs="Calibri"/>
          <w:sz w:val="22"/>
          <w:szCs w:val="22"/>
        </w:rPr>
        <w:t xml:space="preserve">zł (słownie złotych: </w:t>
      </w:r>
      <w:r w:rsidR="00074C81" w:rsidRPr="0012043E">
        <w:rPr>
          <w:rFonts w:ascii="Calibri" w:eastAsia="Calibri" w:hAnsi="Calibri" w:cs="Calibri"/>
          <w:sz w:val="22"/>
          <w:szCs w:val="22"/>
        </w:rPr>
        <w:t>……………………..</w:t>
      </w:r>
      <w:r w:rsidR="001A32FB" w:rsidRPr="0012043E">
        <w:rPr>
          <w:rFonts w:ascii="Calibri" w:eastAsia="Calibri" w:hAnsi="Calibri" w:cs="Calibri"/>
          <w:sz w:val="22"/>
          <w:szCs w:val="22"/>
        </w:rPr>
        <w:t xml:space="preserve"> i</w:t>
      </w:r>
      <w:r w:rsidR="00074C81" w:rsidRPr="0012043E">
        <w:rPr>
          <w:rFonts w:ascii="Calibri" w:eastAsia="Calibri" w:hAnsi="Calibri" w:cs="Calibri"/>
          <w:sz w:val="22"/>
          <w:szCs w:val="22"/>
        </w:rPr>
        <w:t xml:space="preserve"> …..</w:t>
      </w:r>
      <w:r w:rsidR="001A70DE" w:rsidRPr="0012043E">
        <w:rPr>
          <w:rFonts w:ascii="Calibri" w:eastAsia="Calibri" w:hAnsi="Calibri" w:cs="Calibri"/>
          <w:sz w:val="22"/>
          <w:szCs w:val="22"/>
        </w:rPr>
        <w:t>/100</w:t>
      </w:r>
      <w:r w:rsidRPr="0012043E">
        <w:rPr>
          <w:rFonts w:ascii="Calibri" w:eastAsia="Calibri" w:hAnsi="Calibri" w:cs="Calibri"/>
          <w:sz w:val="22"/>
          <w:szCs w:val="22"/>
        </w:rPr>
        <w:t xml:space="preserve">), obowiązujący podatek VAT </w:t>
      </w:r>
      <w:r w:rsidR="001A70DE" w:rsidRPr="0012043E">
        <w:rPr>
          <w:rFonts w:ascii="Calibri" w:eastAsia="Calibri" w:hAnsi="Calibri" w:cs="Calibri"/>
          <w:sz w:val="22"/>
          <w:szCs w:val="22"/>
        </w:rPr>
        <w:t>23</w:t>
      </w:r>
      <w:r w:rsidRPr="0012043E">
        <w:rPr>
          <w:rFonts w:ascii="Calibri" w:eastAsia="Calibri" w:hAnsi="Calibri" w:cs="Calibri"/>
          <w:sz w:val="22"/>
          <w:szCs w:val="22"/>
        </w:rPr>
        <w:t xml:space="preserve">% tj. </w:t>
      </w:r>
      <w:r w:rsidR="00074C81" w:rsidRPr="0012043E">
        <w:rPr>
          <w:rFonts w:ascii="Calibri" w:eastAsia="Calibri" w:hAnsi="Calibri" w:cs="Calibri"/>
          <w:sz w:val="22"/>
          <w:szCs w:val="22"/>
        </w:rPr>
        <w:t>……………..</w:t>
      </w:r>
      <w:r w:rsidRPr="0012043E">
        <w:rPr>
          <w:rFonts w:ascii="Calibri" w:eastAsia="Calibri" w:hAnsi="Calibri" w:cs="Calibri"/>
          <w:sz w:val="22"/>
          <w:szCs w:val="22"/>
        </w:rPr>
        <w:t xml:space="preserve"> zł (słownie złotych: </w:t>
      </w:r>
      <w:r w:rsidR="00074C81" w:rsidRPr="0012043E">
        <w:rPr>
          <w:rFonts w:ascii="Calibri" w:eastAsia="Calibri" w:hAnsi="Calibri" w:cs="Calibri"/>
          <w:sz w:val="22"/>
          <w:szCs w:val="22"/>
        </w:rPr>
        <w:t>…………………</w:t>
      </w:r>
      <w:r w:rsidR="0001104D" w:rsidRPr="0012043E">
        <w:rPr>
          <w:rFonts w:ascii="Calibri" w:eastAsia="Calibri" w:hAnsi="Calibri" w:cs="Calibri"/>
          <w:sz w:val="22"/>
          <w:szCs w:val="22"/>
        </w:rPr>
        <w:t xml:space="preserve"> </w:t>
      </w:r>
      <w:r w:rsidR="00CC11BD" w:rsidRPr="0012043E">
        <w:rPr>
          <w:rFonts w:ascii="Calibri" w:eastAsia="Calibri" w:hAnsi="Calibri" w:cs="Calibri"/>
          <w:sz w:val="22"/>
          <w:szCs w:val="22"/>
        </w:rPr>
        <w:t xml:space="preserve">i </w:t>
      </w:r>
      <w:r w:rsidR="00074C81" w:rsidRPr="0012043E">
        <w:rPr>
          <w:rFonts w:ascii="Calibri" w:eastAsia="Calibri" w:hAnsi="Calibri" w:cs="Calibri"/>
          <w:sz w:val="22"/>
          <w:szCs w:val="22"/>
        </w:rPr>
        <w:t>………..</w:t>
      </w:r>
      <w:r w:rsidR="00CC11BD" w:rsidRPr="0012043E">
        <w:rPr>
          <w:rFonts w:ascii="Calibri" w:eastAsia="Calibri" w:hAnsi="Calibri" w:cs="Calibri"/>
          <w:sz w:val="22"/>
          <w:szCs w:val="22"/>
        </w:rPr>
        <w:t>/100</w:t>
      </w:r>
      <w:r w:rsidRPr="0012043E">
        <w:rPr>
          <w:rFonts w:ascii="Calibri" w:eastAsia="Calibri" w:hAnsi="Calibri" w:cs="Calibri"/>
          <w:sz w:val="22"/>
          <w:szCs w:val="22"/>
        </w:rPr>
        <w:t>)</w:t>
      </w:r>
      <w:r w:rsidR="00EA1B54" w:rsidRPr="0012043E">
        <w:rPr>
          <w:rFonts w:ascii="Calibri" w:eastAsia="Calibri" w:hAnsi="Calibri" w:cs="Calibri"/>
          <w:sz w:val="22"/>
          <w:szCs w:val="22"/>
        </w:rPr>
        <w:t>.</w:t>
      </w:r>
      <w:r w:rsidR="004D4A4D" w:rsidRPr="0012043E">
        <w:rPr>
          <w:rFonts w:ascii="Calibri" w:hAnsi="Calibri"/>
          <w:sz w:val="22"/>
          <w:szCs w:val="22"/>
        </w:rPr>
        <w:t xml:space="preserve"> Płatności za wykonanie zamówienia będzie następowało po realizacji każdego badania na podstawie protokołu zdawczo – odbiorczego</w:t>
      </w:r>
      <w:r w:rsidR="000039D9" w:rsidRPr="0012043E">
        <w:rPr>
          <w:rFonts w:ascii="Calibri" w:hAnsi="Calibri"/>
          <w:sz w:val="22"/>
          <w:szCs w:val="22"/>
        </w:rPr>
        <w:t xml:space="preserve"> podpisanego przez Zamawiającego bez zastrzeżeń</w:t>
      </w:r>
      <w:r w:rsidR="004D4A4D" w:rsidRPr="0012043E">
        <w:rPr>
          <w:rFonts w:ascii="Calibri" w:hAnsi="Calibri"/>
          <w:sz w:val="22"/>
          <w:szCs w:val="22"/>
        </w:rPr>
        <w:t>.</w:t>
      </w:r>
    </w:p>
    <w:p w14:paraId="0BC16ECD" w14:textId="1062E514" w:rsidR="00CB2CB4" w:rsidRPr="00CC11BD" w:rsidRDefault="005B0E1A" w:rsidP="00CC11BD">
      <w:pPr>
        <w:numPr>
          <w:ilvl w:val="0"/>
          <w:numId w:val="5"/>
        </w:numPr>
        <w:spacing w:line="276" w:lineRule="auto"/>
        <w:jc w:val="both"/>
        <w:rPr>
          <w:rFonts w:ascii="Calibri" w:hAnsi="Calibri"/>
          <w:sz w:val="22"/>
          <w:szCs w:val="22"/>
        </w:rPr>
      </w:pPr>
      <w:r w:rsidRPr="00CC11BD">
        <w:rPr>
          <w:rFonts w:ascii="Calibri" w:eastAsia="Calibri" w:hAnsi="Calibri" w:cs="Calibri"/>
          <w:sz w:val="22"/>
          <w:szCs w:val="22"/>
        </w:rPr>
        <w:t xml:space="preserve">Płatności dokonuje się w złotych polskich na rachunek Wykonawcy nr </w:t>
      </w:r>
      <w:r w:rsidR="00074C81">
        <w:rPr>
          <w:rFonts w:ascii="Calibri" w:eastAsia="Calibri" w:hAnsi="Calibri" w:cs="Calibri"/>
          <w:sz w:val="22"/>
          <w:szCs w:val="22"/>
        </w:rPr>
        <w:t>……………………………</w:t>
      </w:r>
      <w:r w:rsidR="009A27EB">
        <w:rPr>
          <w:rFonts w:ascii="Calibri" w:eastAsia="Calibri" w:hAnsi="Calibri" w:cs="Calibri"/>
          <w:sz w:val="22"/>
          <w:szCs w:val="22"/>
        </w:rPr>
        <w:t xml:space="preserve"> </w:t>
      </w:r>
      <w:r w:rsidRPr="00CC11BD">
        <w:rPr>
          <w:rFonts w:ascii="Calibri" w:eastAsia="Calibri" w:hAnsi="Calibri" w:cs="Calibri"/>
          <w:sz w:val="22"/>
          <w:szCs w:val="22"/>
        </w:rPr>
        <w:t xml:space="preserve">Zamawiający dokona płatności w terminie do </w:t>
      </w:r>
      <w:r w:rsidR="00F66C06">
        <w:rPr>
          <w:rFonts w:ascii="Calibri" w:eastAsia="Calibri" w:hAnsi="Calibri" w:cs="Calibri"/>
          <w:sz w:val="22"/>
          <w:szCs w:val="22"/>
        </w:rPr>
        <w:t>30</w:t>
      </w:r>
      <w:r w:rsidRPr="00CC11BD">
        <w:rPr>
          <w:rFonts w:ascii="Calibri" w:eastAsia="Calibri" w:hAnsi="Calibri" w:cs="Calibri"/>
          <w:sz w:val="22"/>
          <w:szCs w:val="22"/>
        </w:rPr>
        <w:t xml:space="preserve"> dni od dnia dostarczenia przez Wykonawcę prawidłowo wystawionej faktury z załączonym protokołem odbioru.</w:t>
      </w:r>
    </w:p>
    <w:p w14:paraId="16C47150" w14:textId="77777777" w:rsidR="00CB2CB4" w:rsidRDefault="005B0E1A">
      <w:pPr>
        <w:numPr>
          <w:ilvl w:val="0"/>
          <w:numId w:val="5"/>
        </w:numPr>
        <w:spacing w:line="276" w:lineRule="auto"/>
        <w:jc w:val="both"/>
        <w:rPr>
          <w:rFonts w:ascii="Calibri" w:hAnsi="Calibri"/>
          <w:sz w:val="22"/>
          <w:szCs w:val="22"/>
        </w:rPr>
      </w:pPr>
      <w:r>
        <w:rPr>
          <w:rFonts w:ascii="Calibri" w:eastAsia="Calibri" w:hAnsi="Calibri" w:cs="Calibri"/>
          <w:sz w:val="22"/>
          <w:szCs w:val="22"/>
        </w:rPr>
        <w:t>Za datę dokonania zapłaty uznaje się dzień, w którym Zamawiający wydał swojemu bankowi polecenie przelewu.</w:t>
      </w:r>
    </w:p>
    <w:p w14:paraId="093BBE71" w14:textId="77777777" w:rsidR="00CB2CB4" w:rsidRDefault="005B0E1A">
      <w:pPr>
        <w:numPr>
          <w:ilvl w:val="0"/>
          <w:numId w:val="5"/>
        </w:numPr>
        <w:spacing w:line="276" w:lineRule="auto"/>
        <w:jc w:val="both"/>
        <w:rPr>
          <w:rFonts w:ascii="Calibri" w:hAnsi="Calibri"/>
          <w:sz w:val="22"/>
          <w:szCs w:val="22"/>
        </w:rPr>
      </w:pPr>
      <w:r>
        <w:rPr>
          <w:rFonts w:ascii="Calibri" w:eastAsia="Calibri" w:hAnsi="Calibri" w:cs="Calibri"/>
          <w:sz w:val="22"/>
          <w:szCs w:val="22"/>
        </w:rPr>
        <w:t>W przypadku naliczenia kar umownych, o których mowa w §8 Umowy, płatność na rzecz Wykonawcy będzie dokonana w terminie 14 dni od dnia zaspokojenia roszczeń Zamawiającego z tytułu naliczonych kar umownych, z zastrzeżeniem §8 ust. 3.</w:t>
      </w:r>
    </w:p>
    <w:p w14:paraId="5405A740" w14:textId="77777777" w:rsidR="00CB2CB4" w:rsidRDefault="005B0E1A">
      <w:pPr>
        <w:numPr>
          <w:ilvl w:val="0"/>
          <w:numId w:val="5"/>
        </w:numPr>
        <w:spacing w:line="276" w:lineRule="auto"/>
        <w:jc w:val="both"/>
        <w:rPr>
          <w:rFonts w:ascii="Calibri" w:hAnsi="Calibri"/>
          <w:sz w:val="22"/>
          <w:szCs w:val="22"/>
        </w:rPr>
      </w:pPr>
      <w:r>
        <w:rPr>
          <w:rFonts w:ascii="Calibri" w:eastAsia="Calibri" w:hAnsi="Calibri" w:cs="Calibri"/>
          <w:sz w:val="22"/>
          <w:szCs w:val="22"/>
        </w:rPr>
        <w:t xml:space="preserve">Wynagrodzenie obejmuje również wynagrodzenie za przeniesienie na Zamawiającego majątkowych i zależnych praw autorskich, praw, o których mowa w § 11 ust. 4 oraz praw </w:t>
      </w:r>
      <w:proofErr w:type="spellStart"/>
      <w:r>
        <w:rPr>
          <w:rFonts w:ascii="Calibri" w:eastAsia="Calibri" w:hAnsi="Calibri" w:cs="Calibri"/>
          <w:i/>
          <w:iCs/>
          <w:sz w:val="22"/>
          <w:szCs w:val="22"/>
        </w:rPr>
        <w:t>sui</w:t>
      </w:r>
      <w:proofErr w:type="spellEnd"/>
      <w:r>
        <w:rPr>
          <w:rFonts w:ascii="Calibri" w:eastAsia="Calibri" w:hAnsi="Calibri" w:cs="Calibri"/>
          <w:i/>
          <w:iCs/>
          <w:sz w:val="22"/>
          <w:szCs w:val="22"/>
        </w:rPr>
        <w:t xml:space="preserve"> </w:t>
      </w:r>
      <w:proofErr w:type="spellStart"/>
      <w:r>
        <w:rPr>
          <w:rFonts w:ascii="Calibri" w:eastAsia="Calibri" w:hAnsi="Calibri" w:cs="Calibri"/>
          <w:i/>
          <w:iCs/>
          <w:sz w:val="22"/>
          <w:szCs w:val="22"/>
        </w:rPr>
        <w:t>generis</w:t>
      </w:r>
      <w:proofErr w:type="spellEnd"/>
      <w:r>
        <w:rPr>
          <w:rFonts w:ascii="Calibri" w:eastAsia="Calibri" w:hAnsi="Calibri" w:cs="Calibri"/>
          <w:i/>
          <w:iCs/>
          <w:sz w:val="22"/>
          <w:szCs w:val="22"/>
        </w:rPr>
        <w:t>,</w:t>
      </w:r>
      <w:r>
        <w:rPr>
          <w:rFonts w:ascii="Calibri" w:eastAsia="Calibri" w:hAnsi="Calibri" w:cs="Calibri"/>
          <w:sz w:val="22"/>
          <w:szCs w:val="22"/>
        </w:rPr>
        <w:t xml:space="preserve"> na zasadach określonych w § 11.</w:t>
      </w:r>
    </w:p>
    <w:p w14:paraId="77EE36E9" w14:textId="77777777" w:rsidR="00CB2CB4" w:rsidRDefault="005B0E1A">
      <w:pPr>
        <w:numPr>
          <w:ilvl w:val="0"/>
          <w:numId w:val="5"/>
        </w:numPr>
        <w:spacing w:line="276" w:lineRule="auto"/>
        <w:jc w:val="both"/>
        <w:rPr>
          <w:rFonts w:ascii="Calibri" w:hAnsi="Calibri"/>
          <w:sz w:val="22"/>
          <w:szCs w:val="22"/>
        </w:rPr>
      </w:pPr>
      <w:r>
        <w:rPr>
          <w:rFonts w:ascii="Calibri" w:eastAsia="Calibri" w:hAnsi="Calibri" w:cs="Calibri"/>
          <w:sz w:val="22"/>
          <w:szCs w:val="22"/>
        </w:rPr>
        <w:t>Wynagrodzenie zawiera wszystkie koszty i wydatki niezbędne do należytego wykonania niniejszej Umowy.</w:t>
      </w:r>
    </w:p>
    <w:p w14:paraId="0AA66C37" w14:textId="77777777" w:rsidR="00FF5A80" w:rsidRPr="00FF5A80" w:rsidRDefault="00FF5A80" w:rsidP="00FF5A80">
      <w:pPr>
        <w:pStyle w:val="Akapitzlist"/>
        <w:numPr>
          <w:ilvl w:val="0"/>
          <w:numId w:val="5"/>
        </w:numPr>
        <w:suppressAutoHyphens w:val="0"/>
        <w:jc w:val="both"/>
        <w:rPr>
          <w:rFonts w:ascii="Calibri" w:eastAsia="Calibri" w:hAnsi="Calibri" w:cs="Calibri"/>
          <w:sz w:val="22"/>
          <w:szCs w:val="22"/>
        </w:rPr>
      </w:pPr>
      <w:r w:rsidRPr="00FF5A80">
        <w:rPr>
          <w:rFonts w:ascii="Calibri" w:eastAsia="Calibri" w:hAnsi="Calibri" w:cs="Calibri"/>
          <w:sz w:val="22"/>
          <w:szCs w:val="22"/>
        </w:rPr>
        <w:t>Za zwłokę w płatności stosuje się odsetki w ustawowej wysokości.</w:t>
      </w:r>
    </w:p>
    <w:p w14:paraId="42D1E556" w14:textId="77777777" w:rsidR="00FF5A80" w:rsidRDefault="00FF5A80" w:rsidP="00FF5A80">
      <w:pPr>
        <w:spacing w:line="276" w:lineRule="auto"/>
        <w:jc w:val="both"/>
        <w:rPr>
          <w:rFonts w:ascii="Calibri" w:hAnsi="Calibri"/>
          <w:sz w:val="22"/>
          <w:szCs w:val="22"/>
        </w:rPr>
      </w:pPr>
    </w:p>
    <w:p w14:paraId="6926AACA" w14:textId="77777777" w:rsidR="00CB2CB4" w:rsidRDefault="00CB2CB4">
      <w:pPr>
        <w:spacing w:line="276" w:lineRule="auto"/>
        <w:jc w:val="both"/>
        <w:rPr>
          <w:rFonts w:ascii="Calibri" w:hAnsi="Calibri"/>
          <w:sz w:val="22"/>
          <w:szCs w:val="22"/>
        </w:rPr>
      </w:pPr>
    </w:p>
    <w:p w14:paraId="0B72E8A5" w14:textId="77777777" w:rsidR="00CB2CB4" w:rsidRDefault="005B0E1A">
      <w:pPr>
        <w:pStyle w:val="Akapitzlist"/>
        <w:shd w:val="clear" w:color="auto" w:fill="FFFFFF"/>
        <w:spacing w:after="0" w:line="276" w:lineRule="auto"/>
        <w:ind w:left="360"/>
        <w:jc w:val="center"/>
        <w:rPr>
          <w:rFonts w:ascii="Calibri" w:hAnsi="Calibri"/>
          <w:sz w:val="22"/>
          <w:szCs w:val="22"/>
        </w:rPr>
      </w:pPr>
      <w:r>
        <w:rPr>
          <w:rFonts w:ascii="Calibri" w:eastAsia="Calibri" w:hAnsi="Calibri" w:cs="Calibri"/>
          <w:b/>
          <w:sz w:val="22"/>
          <w:szCs w:val="22"/>
        </w:rPr>
        <w:t>§5</w:t>
      </w:r>
    </w:p>
    <w:p w14:paraId="5253AC93" w14:textId="77777777" w:rsidR="00CB2CB4" w:rsidRDefault="005B0E1A">
      <w:pPr>
        <w:numPr>
          <w:ilvl w:val="0"/>
          <w:numId w:val="7"/>
        </w:numPr>
        <w:spacing w:line="276" w:lineRule="auto"/>
        <w:ind w:left="397" w:hanging="340"/>
        <w:jc w:val="both"/>
        <w:rPr>
          <w:rFonts w:ascii="Calibri" w:eastAsia="Calibri" w:hAnsi="Calibri" w:cs="Calibri"/>
          <w:color w:val="000000"/>
          <w:sz w:val="22"/>
          <w:szCs w:val="22"/>
        </w:rPr>
      </w:pPr>
      <w:r>
        <w:rPr>
          <w:rFonts w:ascii="Calibri" w:eastAsia="Calibri" w:hAnsi="Calibri" w:cs="Calibri"/>
          <w:color w:val="000000"/>
          <w:sz w:val="22"/>
          <w:szCs w:val="22"/>
        </w:rPr>
        <w:t>Wykonawca oświadcza, że:</w:t>
      </w:r>
    </w:p>
    <w:p w14:paraId="6F106ACD" w14:textId="48627F44" w:rsidR="00CB2CB4" w:rsidRDefault="005B0E1A">
      <w:pPr>
        <w:pStyle w:val="Akapitzlist"/>
        <w:numPr>
          <w:ilvl w:val="0"/>
          <w:numId w:val="19"/>
        </w:numPr>
        <w:spacing w:after="0" w:line="276" w:lineRule="auto"/>
        <w:jc w:val="both"/>
        <w:rPr>
          <w:rFonts w:ascii="Calibri" w:hAnsi="Calibri"/>
          <w:sz w:val="22"/>
          <w:szCs w:val="22"/>
        </w:rPr>
      </w:pPr>
      <w:r>
        <w:rPr>
          <w:rFonts w:ascii="Calibri" w:eastAsia="Calibri" w:hAnsi="Calibri" w:cs="Calibri"/>
          <w:color w:val="000000"/>
          <w:sz w:val="22"/>
          <w:szCs w:val="22"/>
        </w:rPr>
        <w:t>jest czynnym podatnikiem podatku od towarów i usług</w:t>
      </w:r>
      <w:r w:rsidR="00F66C06">
        <w:rPr>
          <w:rFonts w:ascii="Calibri" w:eastAsia="Calibri" w:hAnsi="Calibri" w:cs="Calibri"/>
          <w:color w:val="000000"/>
          <w:sz w:val="22"/>
          <w:szCs w:val="22"/>
        </w:rPr>
        <w:t xml:space="preserve"> o nr NIP: </w:t>
      </w:r>
      <w:r w:rsidR="00074C81">
        <w:rPr>
          <w:rFonts w:ascii="Calibri" w:eastAsia="Calibri" w:hAnsi="Calibri" w:cs="Calibri"/>
          <w:color w:val="000000"/>
          <w:sz w:val="22"/>
          <w:szCs w:val="22"/>
        </w:rPr>
        <w:t>…………………………</w:t>
      </w:r>
      <w:r w:rsidR="00F66C06" w:rsidRPr="00BC612F">
        <w:rPr>
          <w:rFonts w:ascii="Calibri" w:eastAsia="Calibri" w:hAnsi="Calibri" w:cs="Calibri"/>
          <w:color w:val="000000"/>
          <w:sz w:val="22"/>
          <w:szCs w:val="22"/>
        </w:rPr>
        <w:t>,</w:t>
      </w:r>
    </w:p>
    <w:p w14:paraId="63DE2DC9" w14:textId="77777777" w:rsidR="00CB2CB4" w:rsidRDefault="005B0E1A">
      <w:pPr>
        <w:pStyle w:val="Akapitzlist"/>
        <w:numPr>
          <w:ilvl w:val="0"/>
          <w:numId w:val="19"/>
        </w:numPr>
        <w:spacing w:after="0" w:line="276" w:lineRule="auto"/>
        <w:jc w:val="both"/>
        <w:rPr>
          <w:rFonts w:ascii="Calibri" w:hAnsi="Calibri"/>
          <w:sz w:val="22"/>
          <w:szCs w:val="22"/>
        </w:rPr>
      </w:pPr>
      <w:r>
        <w:rPr>
          <w:rFonts w:ascii="Calibri" w:eastAsia="Calibri" w:hAnsi="Calibri" w:cs="Calibri"/>
          <w:color w:val="000000"/>
          <w:sz w:val="22"/>
          <w:szCs w:val="22"/>
        </w:rPr>
        <w:t xml:space="preserve">rachunek bankowy, o którym mowa w § 4 ust. 2 umowy jest rachunkiem rozliczeniowym, </w:t>
      </w:r>
      <w:r>
        <w:rPr>
          <w:rFonts w:ascii="Calibri" w:eastAsia="Calibri" w:hAnsi="Calibri" w:cs="Calibri"/>
          <w:color w:val="000000"/>
          <w:sz w:val="22"/>
          <w:szCs w:val="22"/>
        </w:rPr>
        <w:br/>
        <w:t xml:space="preserve">w rozumieniu art. 49 ust. 1 pkt 1 ustawy z dnia 29 sierpnia 1997r. – Prawo bankowe (Dz.U. z 2019r., poz. 2357) oraz jest zawarty i uwidoczniony w wykazie, o którym mowa </w:t>
      </w:r>
      <w:r>
        <w:rPr>
          <w:rFonts w:ascii="Calibri" w:eastAsia="Calibri" w:hAnsi="Calibri" w:cs="Calibri"/>
          <w:color w:val="000000"/>
          <w:sz w:val="22"/>
          <w:szCs w:val="22"/>
        </w:rPr>
        <w:br/>
        <w:t xml:space="preserve">w art. 96b ust. 1 ustawy z dnia 11 marca 2004r. o podatku od towarów i usług (Dz.U. </w:t>
      </w:r>
      <w:r>
        <w:rPr>
          <w:rFonts w:ascii="Calibri" w:eastAsia="Calibri" w:hAnsi="Calibri" w:cs="Calibri"/>
          <w:color w:val="000000"/>
          <w:sz w:val="22"/>
          <w:szCs w:val="22"/>
        </w:rPr>
        <w:br/>
        <w:t>z 2020 r., poz. 106), prowadzonym przez Szefa Krajowej Administracji Skarbowej (Szef KAS).</w:t>
      </w:r>
    </w:p>
    <w:p w14:paraId="5D8F66D6" w14:textId="77777777" w:rsidR="00CB2CB4" w:rsidRDefault="005B0E1A">
      <w:pPr>
        <w:numPr>
          <w:ilvl w:val="0"/>
          <w:numId w:val="7"/>
        </w:numPr>
        <w:spacing w:line="276" w:lineRule="auto"/>
        <w:ind w:left="397" w:hanging="340"/>
        <w:jc w:val="both"/>
        <w:rPr>
          <w:rFonts w:ascii="Calibri" w:hAnsi="Calibri"/>
          <w:sz w:val="22"/>
          <w:szCs w:val="22"/>
        </w:rPr>
      </w:pPr>
      <w:r>
        <w:rPr>
          <w:rFonts w:ascii="Calibri" w:eastAsia="Calibri" w:hAnsi="Calibri" w:cs="Calibri"/>
          <w:color w:val="000000"/>
          <w:sz w:val="22"/>
          <w:szCs w:val="22"/>
        </w:rPr>
        <w:t xml:space="preserve">Wykonawca zobowiązuje się powiadomić Zamawiającego o utracie statusu czynnego podatnika od towarów i usług lub wykreśleniu z Wykazu jego rachunku bankowego, o którym mowa w § 4 </w:t>
      </w:r>
      <w:r>
        <w:rPr>
          <w:rFonts w:ascii="Calibri" w:eastAsia="Calibri" w:hAnsi="Calibri" w:cs="Calibri"/>
          <w:color w:val="000000"/>
          <w:sz w:val="22"/>
          <w:szCs w:val="22"/>
        </w:rPr>
        <w:lastRenderedPageBreak/>
        <w:t>ust. 2 umowy, w terminie 24 godzin od chwili odpowiednio utraty statusu czynnego podatnika podatku od towarów i usług lub wykreślenia jego rachunku z Wykazu.</w:t>
      </w:r>
    </w:p>
    <w:p w14:paraId="71889893" w14:textId="3AA5FDB8" w:rsidR="00FF5A80" w:rsidRPr="00FF5A80" w:rsidRDefault="00FF5A80" w:rsidP="00FF5A80">
      <w:pPr>
        <w:pStyle w:val="Akapitzlist"/>
        <w:numPr>
          <w:ilvl w:val="0"/>
          <w:numId w:val="7"/>
        </w:numPr>
        <w:suppressAutoHyphens w:val="0"/>
        <w:spacing w:after="0"/>
        <w:jc w:val="both"/>
        <w:rPr>
          <w:rFonts w:ascii="Calibri" w:eastAsia="Calibri" w:hAnsi="Calibri" w:cs="Calibri"/>
          <w:color w:val="000000"/>
          <w:sz w:val="22"/>
          <w:szCs w:val="22"/>
        </w:rPr>
      </w:pPr>
      <w:r w:rsidRPr="00FF5A80">
        <w:rPr>
          <w:rFonts w:ascii="Calibri" w:eastAsia="Calibri" w:hAnsi="Calibri" w:cs="Calibri"/>
          <w:color w:val="000000"/>
          <w:sz w:val="22"/>
          <w:szCs w:val="22"/>
        </w:rPr>
        <w:t>UW przy dokonywaniu płatności zastosuje mechanizm podzielonej płatności, o którym mowa w  ustawie z dnia 11 marca 2004 r. o podatku od towarów i usług)</w:t>
      </w:r>
      <w:r>
        <w:rPr>
          <w:rFonts w:ascii="Calibri" w:eastAsia="Calibri" w:hAnsi="Calibri" w:cs="Calibri"/>
          <w:color w:val="000000"/>
          <w:sz w:val="22"/>
          <w:szCs w:val="22"/>
        </w:rPr>
        <w:t>.</w:t>
      </w:r>
    </w:p>
    <w:p w14:paraId="20524407" w14:textId="77777777" w:rsidR="00FF5A80" w:rsidRPr="00FF5A80" w:rsidRDefault="00FF5A80" w:rsidP="00FF5A80">
      <w:pPr>
        <w:pStyle w:val="Akapitzlist"/>
        <w:numPr>
          <w:ilvl w:val="0"/>
          <w:numId w:val="7"/>
        </w:numPr>
        <w:suppressAutoHyphens w:val="0"/>
        <w:spacing w:after="0"/>
        <w:jc w:val="both"/>
        <w:rPr>
          <w:rFonts w:ascii="Calibri" w:eastAsia="Calibri" w:hAnsi="Calibri" w:cs="Calibri"/>
          <w:color w:val="000000"/>
          <w:sz w:val="22"/>
          <w:szCs w:val="22"/>
        </w:rPr>
      </w:pPr>
      <w:r w:rsidRPr="00FF5A80">
        <w:rPr>
          <w:rFonts w:ascii="Calibri" w:eastAsia="Calibri" w:hAnsi="Calibri" w:cs="Calibri"/>
          <w:color w:val="000000"/>
          <w:sz w:val="22"/>
          <w:szCs w:val="22"/>
        </w:rPr>
        <w:t>Wykonawca bez pisemnej zgody Zamawiającego nie może przenieść wierzytelności na osobę trzecią oraz dokonywać potrąceń wierzytelności własnej z wierzytelnością Zamawiającego.</w:t>
      </w:r>
    </w:p>
    <w:p w14:paraId="0F088781" w14:textId="77777777" w:rsidR="00FF5A80" w:rsidRPr="00FF5A80" w:rsidRDefault="00FF5A80" w:rsidP="00FF5A80">
      <w:pPr>
        <w:pStyle w:val="Akapitzlist"/>
        <w:numPr>
          <w:ilvl w:val="0"/>
          <w:numId w:val="7"/>
        </w:numPr>
        <w:suppressAutoHyphens w:val="0"/>
        <w:spacing w:after="0"/>
        <w:jc w:val="both"/>
        <w:rPr>
          <w:rFonts w:ascii="Calibri" w:eastAsia="Calibri" w:hAnsi="Calibri" w:cs="Calibri"/>
          <w:color w:val="000000"/>
          <w:sz w:val="22"/>
          <w:szCs w:val="22"/>
        </w:rPr>
      </w:pPr>
      <w:r w:rsidRPr="00FF5A80">
        <w:rPr>
          <w:rFonts w:ascii="Calibri" w:eastAsia="Calibri" w:hAnsi="Calibri" w:cs="Calibri"/>
          <w:color w:val="000000"/>
          <w:sz w:val="22"/>
          <w:szCs w:val="22"/>
        </w:rPr>
        <w:t>Potrącenie lub przeniesienie wierzytelności dokonane bez uprzedniej pisemnej zgody Zamawiającego są dla Zamawiającego bezskuteczne.</w:t>
      </w:r>
    </w:p>
    <w:p w14:paraId="095DE160" w14:textId="77777777" w:rsidR="00FF5A80" w:rsidRPr="00FF5A80" w:rsidRDefault="00FF5A80" w:rsidP="00FF5A80">
      <w:pPr>
        <w:pStyle w:val="Akapitzlist"/>
        <w:numPr>
          <w:ilvl w:val="0"/>
          <w:numId w:val="7"/>
        </w:numPr>
        <w:suppressAutoHyphens w:val="0"/>
        <w:spacing w:after="0"/>
        <w:jc w:val="both"/>
        <w:rPr>
          <w:rFonts w:ascii="Calibri" w:eastAsia="Calibri" w:hAnsi="Calibri" w:cs="Calibri"/>
          <w:color w:val="000000"/>
          <w:sz w:val="22"/>
          <w:szCs w:val="22"/>
        </w:rPr>
      </w:pPr>
      <w:r w:rsidRPr="00FF5A80">
        <w:rPr>
          <w:rFonts w:ascii="Calibri" w:eastAsia="Calibri" w:hAnsi="Calibri" w:cs="Calibri"/>
          <w:color w:val="000000"/>
          <w:sz w:val="22"/>
          <w:szCs w:val="22"/>
        </w:rPr>
        <w:t>Wykonawca wyraża zgodę na potrącenie kar umownych z bieżących należności, bez osobnego wezwania do zapłaty. O ile kary nie zostaną potrącone z bieżących należności Wykonawcy, zostaną zapłacone na podstawie odrębnego wezwania do zapłaty.</w:t>
      </w:r>
    </w:p>
    <w:p w14:paraId="0363C5B9" w14:textId="77777777" w:rsidR="00FF5A80" w:rsidRPr="00FF5A80" w:rsidRDefault="00FF5A80" w:rsidP="00FF5A80">
      <w:pPr>
        <w:pStyle w:val="Akapitzlist"/>
        <w:numPr>
          <w:ilvl w:val="0"/>
          <w:numId w:val="7"/>
        </w:numPr>
        <w:suppressAutoHyphens w:val="0"/>
        <w:spacing w:after="0"/>
        <w:jc w:val="both"/>
        <w:rPr>
          <w:rFonts w:ascii="Calibri" w:eastAsia="Calibri" w:hAnsi="Calibri" w:cs="Calibri"/>
          <w:color w:val="000000"/>
          <w:sz w:val="22"/>
          <w:szCs w:val="22"/>
        </w:rPr>
      </w:pPr>
      <w:r w:rsidRPr="00FF5A80">
        <w:rPr>
          <w:rFonts w:ascii="Calibri" w:eastAsia="Calibri" w:hAnsi="Calibri" w:cs="Calibri"/>
          <w:color w:val="000000"/>
          <w:sz w:val="22"/>
          <w:szCs w:val="22"/>
        </w:rPr>
        <w:t>Zapłata kar umownych nie zwalnia Wykonawcy z wykonania umowy.</w:t>
      </w:r>
    </w:p>
    <w:p w14:paraId="25A4FD63" w14:textId="1FC11D7D" w:rsidR="00FF5A80" w:rsidRDefault="00FF5A80" w:rsidP="00FF5A80">
      <w:pPr>
        <w:pStyle w:val="Akapitzlist"/>
        <w:numPr>
          <w:ilvl w:val="0"/>
          <w:numId w:val="7"/>
        </w:numPr>
        <w:suppressAutoHyphens w:val="0"/>
        <w:spacing w:after="0"/>
        <w:jc w:val="both"/>
        <w:rPr>
          <w:rFonts w:ascii="Calibri" w:eastAsia="Calibri" w:hAnsi="Calibri" w:cs="Calibri"/>
          <w:color w:val="000000"/>
          <w:sz w:val="22"/>
          <w:szCs w:val="22"/>
        </w:rPr>
      </w:pPr>
      <w:r w:rsidRPr="00FF5A80">
        <w:rPr>
          <w:rFonts w:ascii="Calibri" w:eastAsia="Calibri" w:hAnsi="Calibri" w:cs="Calibri"/>
          <w:color w:val="000000"/>
          <w:sz w:val="22"/>
          <w:szCs w:val="22"/>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4E950260" w14:textId="5E0FDA0A" w:rsidR="00950502" w:rsidRDefault="00950502" w:rsidP="00950502">
      <w:pPr>
        <w:suppressAutoHyphens w:val="0"/>
        <w:jc w:val="both"/>
        <w:rPr>
          <w:rFonts w:ascii="Calibri" w:eastAsia="Calibri" w:hAnsi="Calibri" w:cs="Calibri"/>
          <w:color w:val="000000"/>
          <w:sz w:val="22"/>
          <w:szCs w:val="22"/>
        </w:rPr>
      </w:pPr>
    </w:p>
    <w:p w14:paraId="212C9990" w14:textId="77777777" w:rsidR="00950502" w:rsidRPr="00950502" w:rsidRDefault="00950502" w:rsidP="00950502">
      <w:pPr>
        <w:suppressAutoHyphens w:val="0"/>
        <w:jc w:val="both"/>
        <w:rPr>
          <w:rFonts w:ascii="Calibri" w:eastAsia="Calibri" w:hAnsi="Calibri" w:cs="Calibri"/>
          <w:color w:val="000000"/>
          <w:sz w:val="22"/>
          <w:szCs w:val="22"/>
        </w:rPr>
      </w:pPr>
    </w:p>
    <w:p w14:paraId="35B136A0" w14:textId="77777777" w:rsidR="00CB2CB4" w:rsidRDefault="005B0E1A">
      <w:pPr>
        <w:spacing w:line="276" w:lineRule="auto"/>
        <w:jc w:val="center"/>
        <w:rPr>
          <w:rFonts w:ascii="Calibri" w:hAnsi="Calibri"/>
          <w:sz w:val="22"/>
          <w:szCs w:val="22"/>
        </w:rPr>
      </w:pPr>
      <w:r>
        <w:rPr>
          <w:rFonts w:ascii="Calibri" w:eastAsia="Calibri" w:hAnsi="Calibri" w:cs="Calibri"/>
          <w:b/>
          <w:color w:val="000000"/>
          <w:sz w:val="22"/>
          <w:szCs w:val="22"/>
        </w:rPr>
        <w:t>§ 6</w:t>
      </w:r>
    </w:p>
    <w:p w14:paraId="6A897B7A" w14:textId="77777777" w:rsidR="00CB2CB4" w:rsidRDefault="005B0E1A">
      <w:pPr>
        <w:spacing w:line="276" w:lineRule="auto"/>
        <w:jc w:val="center"/>
        <w:rPr>
          <w:rFonts w:ascii="Calibri" w:hAnsi="Calibri"/>
          <w:sz w:val="22"/>
          <w:szCs w:val="22"/>
        </w:rPr>
      </w:pPr>
      <w:r>
        <w:rPr>
          <w:rFonts w:ascii="Calibri" w:eastAsia="Calibri" w:hAnsi="Calibri" w:cs="Calibri"/>
          <w:b/>
          <w:color w:val="000000"/>
          <w:sz w:val="22"/>
          <w:szCs w:val="22"/>
        </w:rPr>
        <w:t>Obowiązek zachowania poufności</w:t>
      </w:r>
    </w:p>
    <w:p w14:paraId="3752F1FB" w14:textId="77777777" w:rsidR="00CB2CB4" w:rsidRDefault="005B0E1A">
      <w:pPr>
        <w:pStyle w:val="Akapitzlist"/>
        <w:numPr>
          <w:ilvl w:val="3"/>
          <w:numId w:val="12"/>
        </w:numPr>
        <w:spacing w:after="0" w:line="276" w:lineRule="auto"/>
        <w:ind w:left="357" w:hanging="357"/>
        <w:jc w:val="both"/>
        <w:rPr>
          <w:rFonts w:ascii="Calibri" w:hAnsi="Calibri"/>
          <w:sz w:val="22"/>
          <w:szCs w:val="22"/>
        </w:rPr>
      </w:pPr>
      <w:r>
        <w:rPr>
          <w:rFonts w:ascii="Calibri" w:eastAsia="Calibri" w:hAnsi="Calibri" w:cs="Calibri"/>
          <w:color w:val="000000"/>
          <w:sz w:val="22"/>
          <w:szCs w:val="22"/>
        </w:rPr>
        <w:t xml:space="preserve">Wykonawca jest zobowiązany, z zastrzeżeniem ust. 2, do zachowania poufności wszelkich informacji dot. Zamawiającego oraz związanych z realizacją Umowy, w tym danych </w:t>
      </w:r>
      <w:r>
        <w:rPr>
          <w:rFonts w:ascii="Calibri" w:eastAsia="Calibri" w:hAnsi="Calibri" w:cs="Calibri"/>
          <w:color w:val="000000"/>
          <w:sz w:val="22"/>
          <w:szCs w:val="22"/>
        </w:rPr>
        <w:br/>
        <w:t>i dokumentów, które uzyskał w ramach realizowanej Umowy, zwanych dalej: informacjami poufnymi. W szczególności Wykonawca jest zobowiązany do:</w:t>
      </w:r>
    </w:p>
    <w:p w14:paraId="0419EAED" w14:textId="31A2CF1B" w:rsidR="00CB2CB4" w:rsidRDefault="005B0E1A">
      <w:pPr>
        <w:pStyle w:val="Akapitzlist"/>
        <w:numPr>
          <w:ilvl w:val="0"/>
          <w:numId w:val="20"/>
        </w:numPr>
        <w:spacing w:after="0" w:line="276" w:lineRule="auto"/>
        <w:jc w:val="both"/>
        <w:rPr>
          <w:rFonts w:ascii="Calibri" w:hAnsi="Calibri"/>
          <w:sz w:val="22"/>
          <w:szCs w:val="22"/>
        </w:rPr>
      </w:pPr>
      <w:r>
        <w:rPr>
          <w:rFonts w:ascii="Calibri" w:eastAsia="Calibri" w:hAnsi="Calibri" w:cs="Calibri"/>
          <w:color w:val="000000"/>
          <w:sz w:val="22"/>
          <w:szCs w:val="22"/>
        </w:rPr>
        <w:t>nie</w:t>
      </w:r>
      <w:r w:rsidR="003A277F">
        <w:rPr>
          <w:rFonts w:ascii="Calibri" w:eastAsia="Calibri" w:hAnsi="Calibri" w:cs="Calibri"/>
          <w:color w:val="000000"/>
          <w:sz w:val="22"/>
          <w:szCs w:val="22"/>
        </w:rPr>
        <w:t xml:space="preserve"> </w:t>
      </w:r>
      <w:r>
        <w:rPr>
          <w:rFonts w:ascii="Calibri" w:eastAsia="Calibri" w:hAnsi="Calibri" w:cs="Calibri"/>
          <w:color w:val="000000"/>
          <w:sz w:val="22"/>
          <w:szCs w:val="22"/>
        </w:rPr>
        <w:t>udostępniania informacji poufnych osobom trzecim, nie związanym z realizacją usługi badawczej;</w:t>
      </w:r>
    </w:p>
    <w:p w14:paraId="7156372C" w14:textId="77777777" w:rsidR="00CB2CB4" w:rsidRDefault="005B0E1A">
      <w:pPr>
        <w:numPr>
          <w:ilvl w:val="0"/>
          <w:numId w:val="20"/>
        </w:numPr>
        <w:spacing w:line="276" w:lineRule="auto"/>
        <w:jc w:val="both"/>
        <w:rPr>
          <w:rFonts w:ascii="Calibri" w:hAnsi="Calibri"/>
          <w:sz w:val="22"/>
          <w:szCs w:val="22"/>
        </w:rPr>
      </w:pPr>
      <w:r>
        <w:rPr>
          <w:rFonts w:ascii="Calibri" w:eastAsia="Calibri" w:hAnsi="Calibri" w:cs="Calibri"/>
          <w:color w:val="000000"/>
          <w:sz w:val="22"/>
          <w:szCs w:val="22"/>
        </w:rPr>
        <w:t>zwrotu informacji poufnych w ciągu 30 dni od dnia zakończenia realizacji Umowy lub rozwiązania Umowy;</w:t>
      </w:r>
    </w:p>
    <w:p w14:paraId="138F9237" w14:textId="77777777" w:rsidR="00CB2CB4" w:rsidRDefault="005B0E1A">
      <w:pPr>
        <w:numPr>
          <w:ilvl w:val="0"/>
          <w:numId w:val="20"/>
        </w:numPr>
        <w:spacing w:line="276" w:lineRule="auto"/>
        <w:jc w:val="both"/>
        <w:rPr>
          <w:rFonts w:ascii="Calibri" w:hAnsi="Calibri"/>
          <w:sz w:val="22"/>
          <w:szCs w:val="22"/>
        </w:rPr>
      </w:pPr>
      <w:r>
        <w:rPr>
          <w:rFonts w:ascii="Calibri" w:eastAsia="Calibri" w:hAnsi="Calibri" w:cs="Calibri"/>
          <w:color w:val="000000"/>
          <w:sz w:val="22"/>
          <w:szCs w:val="22"/>
        </w:rPr>
        <w:t>usunięcia i zniszczenia kopii informacji poufnych w ciągu 30 dni od dnia zakończenia realizacji Umowy lub rozwiązania Umowy;</w:t>
      </w:r>
    </w:p>
    <w:p w14:paraId="05E90BF2" w14:textId="77777777" w:rsidR="00CB2CB4" w:rsidRDefault="005B0E1A">
      <w:pPr>
        <w:numPr>
          <w:ilvl w:val="0"/>
          <w:numId w:val="20"/>
        </w:numPr>
        <w:spacing w:line="276" w:lineRule="auto"/>
        <w:jc w:val="both"/>
        <w:rPr>
          <w:rFonts w:ascii="Calibri" w:hAnsi="Calibri"/>
          <w:sz w:val="22"/>
          <w:szCs w:val="22"/>
        </w:rPr>
      </w:pPr>
      <w:r>
        <w:rPr>
          <w:rFonts w:ascii="Calibri" w:eastAsia="Calibri" w:hAnsi="Calibri" w:cs="Calibri"/>
          <w:color w:val="000000"/>
          <w:sz w:val="22"/>
          <w:szCs w:val="22"/>
        </w:rPr>
        <w:t>wykorzystania informacji poufnych jedynie dla potrzeb realizacji Umowy;</w:t>
      </w:r>
    </w:p>
    <w:p w14:paraId="587BECB9" w14:textId="77777777" w:rsidR="00CB2CB4" w:rsidRDefault="005B0E1A">
      <w:pPr>
        <w:numPr>
          <w:ilvl w:val="0"/>
          <w:numId w:val="20"/>
        </w:numPr>
        <w:spacing w:line="276" w:lineRule="auto"/>
        <w:jc w:val="both"/>
        <w:rPr>
          <w:rFonts w:ascii="Calibri" w:hAnsi="Calibri"/>
          <w:sz w:val="22"/>
          <w:szCs w:val="22"/>
        </w:rPr>
      </w:pPr>
      <w:r>
        <w:rPr>
          <w:rFonts w:ascii="Calibri" w:eastAsia="Calibri" w:hAnsi="Calibri" w:cs="Calibri"/>
          <w:color w:val="000000"/>
          <w:sz w:val="22"/>
          <w:szCs w:val="22"/>
        </w:rPr>
        <w:t>zabezpieczenia i chronienia przed kradzieżą, uszkodzeniem, utratą lub bezprawnym dostępem do informacji poufnych.</w:t>
      </w:r>
    </w:p>
    <w:p w14:paraId="25355CAF" w14:textId="77777777" w:rsidR="00CB2CB4" w:rsidRDefault="005B0E1A">
      <w:pPr>
        <w:spacing w:line="276" w:lineRule="auto"/>
        <w:ind w:left="397" w:hanging="340"/>
        <w:jc w:val="both"/>
        <w:rPr>
          <w:rFonts w:ascii="Calibri" w:hAnsi="Calibri"/>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t>Wykonawca jest zwolniony z obowiązku, o którym mowa w ust. 1, w niżej wymienionych przypadkach:</w:t>
      </w:r>
    </w:p>
    <w:p w14:paraId="0B31797F" w14:textId="77777777" w:rsidR="00CB2CB4" w:rsidRDefault="005B0E1A">
      <w:pPr>
        <w:widowControl w:val="0"/>
        <w:numPr>
          <w:ilvl w:val="0"/>
          <w:numId w:val="21"/>
        </w:numPr>
        <w:tabs>
          <w:tab w:val="left" w:pos="1131"/>
        </w:tabs>
        <w:spacing w:line="276" w:lineRule="auto"/>
        <w:jc w:val="both"/>
        <w:rPr>
          <w:rFonts w:ascii="Calibri" w:hAnsi="Calibri"/>
          <w:sz w:val="22"/>
          <w:szCs w:val="22"/>
        </w:rPr>
      </w:pPr>
      <w:r>
        <w:rPr>
          <w:rFonts w:ascii="Calibri" w:eastAsia="Calibri" w:hAnsi="Calibri" w:cs="Calibri"/>
          <w:color w:val="000000"/>
          <w:sz w:val="22"/>
          <w:szCs w:val="22"/>
        </w:rPr>
        <w:t xml:space="preserve">informacje poufne zostały publicznie ujawnione w sposób </w:t>
      </w:r>
      <w:r>
        <w:rPr>
          <w:rFonts w:ascii="Calibri" w:eastAsia="Calibri" w:hAnsi="Calibri" w:cs="Calibri"/>
          <w:sz w:val="22"/>
          <w:szCs w:val="22"/>
        </w:rPr>
        <w:t>niestanowiący</w:t>
      </w:r>
      <w:r>
        <w:rPr>
          <w:rFonts w:ascii="Calibri" w:eastAsia="Calibri" w:hAnsi="Calibri" w:cs="Calibri"/>
          <w:color w:val="000000"/>
          <w:sz w:val="22"/>
          <w:szCs w:val="22"/>
        </w:rPr>
        <w:t xml:space="preserve"> naruszenia Umowy;</w:t>
      </w:r>
    </w:p>
    <w:p w14:paraId="403E1C87" w14:textId="289FAAED" w:rsidR="00CB2CB4" w:rsidRPr="003A277F" w:rsidRDefault="005B0E1A" w:rsidP="003A277F">
      <w:pPr>
        <w:widowControl w:val="0"/>
        <w:numPr>
          <w:ilvl w:val="0"/>
          <w:numId w:val="21"/>
        </w:numPr>
        <w:tabs>
          <w:tab w:val="left" w:pos="1131"/>
        </w:tabs>
        <w:spacing w:line="276" w:lineRule="auto"/>
        <w:jc w:val="both"/>
        <w:rPr>
          <w:rFonts w:ascii="Calibri" w:hAnsi="Calibri"/>
          <w:sz w:val="22"/>
          <w:szCs w:val="22"/>
        </w:rPr>
      </w:pPr>
      <w:r>
        <w:rPr>
          <w:rFonts w:ascii="Calibri" w:eastAsia="Calibri" w:hAnsi="Calibri" w:cs="Calibri"/>
          <w:color w:val="000000"/>
          <w:sz w:val="22"/>
          <w:szCs w:val="22"/>
        </w:rPr>
        <w:t>informacje poufne zostały ujawnione na podstawie pisemnej zgody Zamawiającego.</w:t>
      </w:r>
    </w:p>
    <w:p w14:paraId="29D94D66" w14:textId="77777777" w:rsidR="00CB2CB4" w:rsidRDefault="00CB2CB4">
      <w:pPr>
        <w:spacing w:line="276" w:lineRule="auto"/>
        <w:jc w:val="center"/>
        <w:rPr>
          <w:rFonts w:eastAsia="Calibri" w:cs="Calibri"/>
          <w:b/>
          <w:color w:val="000000"/>
        </w:rPr>
      </w:pPr>
    </w:p>
    <w:p w14:paraId="107AFA2E" w14:textId="77777777" w:rsidR="00CB2CB4" w:rsidRDefault="005B0E1A">
      <w:pPr>
        <w:spacing w:line="276" w:lineRule="auto"/>
        <w:jc w:val="center"/>
        <w:rPr>
          <w:rFonts w:ascii="Calibri" w:hAnsi="Calibri"/>
          <w:sz w:val="22"/>
          <w:szCs w:val="22"/>
        </w:rPr>
      </w:pPr>
      <w:r>
        <w:rPr>
          <w:rFonts w:ascii="Calibri" w:eastAsia="Calibri" w:hAnsi="Calibri" w:cs="Calibri"/>
          <w:b/>
          <w:color w:val="000000"/>
          <w:sz w:val="22"/>
          <w:szCs w:val="22"/>
        </w:rPr>
        <w:t>§ 7</w:t>
      </w:r>
    </w:p>
    <w:p w14:paraId="58DC6C0F" w14:textId="77777777" w:rsidR="00CB2CB4" w:rsidRDefault="005B0E1A">
      <w:pPr>
        <w:spacing w:line="276" w:lineRule="auto"/>
        <w:jc w:val="center"/>
        <w:rPr>
          <w:rFonts w:ascii="Calibri" w:hAnsi="Calibri"/>
          <w:sz w:val="22"/>
          <w:szCs w:val="22"/>
        </w:rPr>
      </w:pPr>
      <w:r>
        <w:rPr>
          <w:rFonts w:ascii="Calibri" w:eastAsia="Calibri" w:hAnsi="Calibri" w:cs="Calibri"/>
          <w:b/>
          <w:color w:val="000000"/>
          <w:sz w:val="22"/>
          <w:szCs w:val="22"/>
        </w:rPr>
        <w:t>Odstąpienie od Umowy</w:t>
      </w:r>
    </w:p>
    <w:p w14:paraId="1B2A61E1" w14:textId="77777777" w:rsidR="00CB2CB4" w:rsidRDefault="005B0E1A">
      <w:pPr>
        <w:numPr>
          <w:ilvl w:val="0"/>
          <w:numId w:val="1"/>
        </w:numPr>
        <w:spacing w:line="276" w:lineRule="auto"/>
        <w:ind w:left="397" w:hanging="340"/>
        <w:jc w:val="both"/>
        <w:rPr>
          <w:rFonts w:ascii="Calibri" w:hAnsi="Calibri"/>
          <w:sz w:val="22"/>
          <w:szCs w:val="22"/>
        </w:rPr>
      </w:pPr>
      <w:r>
        <w:rPr>
          <w:rFonts w:ascii="Calibri" w:eastAsia="Calibri" w:hAnsi="Calibri" w:cs="Calibri"/>
          <w:color w:val="000000"/>
          <w:sz w:val="22"/>
          <w:szCs w:val="22"/>
        </w:rPr>
        <w:t xml:space="preserve">Zamawiający może odstąpić od Umowy lub od jej części, bez wypłaty Wykonawcy jakiegokolwiek odszkodowania oraz z zachowaniem uprawnienia do naliczenia Wykonawcy kar umownych, </w:t>
      </w:r>
      <w:r>
        <w:rPr>
          <w:rFonts w:ascii="Calibri" w:eastAsia="Calibri" w:hAnsi="Calibri" w:cs="Calibri"/>
          <w:color w:val="000000"/>
          <w:sz w:val="22"/>
          <w:szCs w:val="22"/>
        </w:rPr>
        <w:br/>
        <w:t>o których mowa w § 8, w następujących przypadkach:</w:t>
      </w:r>
    </w:p>
    <w:p w14:paraId="43F9B3D4" w14:textId="77777777" w:rsidR="00CB2CB4" w:rsidRDefault="005B0E1A">
      <w:pPr>
        <w:numPr>
          <w:ilvl w:val="1"/>
          <w:numId w:val="4"/>
        </w:numPr>
        <w:spacing w:line="276" w:lineRule="auto"/>
        <w:ind w:hanging="454"/>
        <w:jc w:val="both"/>
        <w:rPr>
          <w:rFonts w:ascii="Calibri" w:hAnsi="Calibri"/>
          <w:sz w:val="22"/>
          <w:szCs w:val="22"/>
        </w:rPr>
      </w:pPr>
      <w:r>
        <w:rPr>
          <w:rFonts w:ascii="Calibri" w:eastAsia="Calibri" w:hAnsi="Calibri" w:cs="Calibri"/>
          <w:color w:val="000000"/>
          <w:sz w:val="22"/>
          <w:szCs w:val="22"/>
        </w:rPr>
        <w:lastRenderedPageBreak/>
        <w:t xml:space="preserve">gdy Wykonawca zaprzestał prowadzenia działalności, wszczęte zostało wobec niego postępowanie likwidacyjne lub egzekucyjne, </w:t>
      </w:r>
      <w:bookmarkStart w:id="0" w:name="__DdeLink__417_1026808654"/>
      <w:r>
        <w:rPr>
          <w:rFonts w:ascii="Calibri" w:eastAsia="Calibri" w:hAnsi="Calibri" w:cs="Calibri"/>
          <w:color w:val="000000"/>
          <w:sz w:val="22"/>
          <w:szCs w:val="22"/>
        </w:rPr>
        <w:t>w terminie 30 dni od dnia kiedy powziął wiadomość o tych okolicznościach, jednak nie później niż terminie trzech miesięc</w:t>
      </w:r>
      <w:bookmarkEnd w:id="0"/>
      <w:r>
        <w:rPr>
          <w:rFonts w:ascii="Calibri" w:eastAsia="Calibri" w:hAnsi="Calibri" w:cs="Calibri"/>
          <w:color w:val="000000"/>
          <w:sz w:val="22"/>
          <w:szCs w:val="22"/>
        </w:rPr>
        <w:t>y od daty podpisania Umowy;</w:t>
      </w:r>
    </w:p>
    <w:p w14:paraId="5D74A39B" w14:textId="77777777" w:rsidR="00CB2CB4" w:rsidRDefault="005B0E1A">
      <w:pPr>
        <w:numPr>
          <w:ilvl w:val="1"/>
          <w:numId w:val="4"/>
        </w:numPr>
        <w:spacing w:line="276" w:lineRule="auto"/>
        <w:jc w:val="both"/>
        <w:rPr>
          <w:rFonts w:ascii="Calibri" w:hAnsi="Calibri"/>
          <w:sz w:val="22"/>
          <w:szCs w:val="22"/>
        </w:rPr>
      </w:pPr>
      <w:r>
        <w:rPr>
          <w:rFonts w:ascii="Calibri" w:eastAsia="Calibri" w:hAnsi="Calibri" w:cs="Calibri"/>
          <w:color w:val="000000"/>
          <w:sz w:val="22"/>
          <w:szCs w:val="22"/>
        </w:rPr>
        <w:t>jeżeli Wykonawca zaprzestanie realizacji Umowy, w terminie 30 dni od dnia kiedy powziął wiadomość o tej okoliczności, jednak nie później niż w terminie trzech miesięcy od daty podpisania umowy;</w:t>
      </w:r>
    </w:p>
    <w:p w14:paraId="5EB5581C" w14:textId="77777777" w:rsidR="00CB2CB4" w:rsidRDefault="005B0E1A">
      <w:pPr>
        <w:numPr>
          <w:ilvl w:val="1"/>
          <w:numId w:val="4"/>
        </w:numPr>
        <w:spacing w:line="276" w:lineRule="auto"/>
        <w:ind w:hanging="454"/>
        <w:jc w:val="both"/>
        <w:rPr>
          <w:rFonts w:ascii="Calibri" w:hAnsi="Calibri"/>
          <w:sz w:val="22"/>
          <w:szCs w:val="22"/>
        </w:rPr>
      </w:pPr>
      <w:r>
        <w:rPr>
          <w:rFonts w:ascii="Calibri" w:eastAsia="Calibri" w:hAnsi="Calibri" w:cs="Calibri"/>
          <w:color w:val="000000"/>
          <w:sz w:val="22"/>
          <w:szCs w:val="22"/>
        </w:rPr>
        <w:t xml:space="preserve">gdy Wykonawca wykonuje Umowę w sposób sprzeczny z Umową i nie zmienia sposobu realizacji Umowy mimo wezwania go do tego przez Zamawiającego w terminie określonym w tym wezwaniu, w terminie 30 dni od bezskutecznego upływu terminu do zmiany sposobu realizacji Umowy; </w:t>
      </w:r>
    </w:p>
    <w:p w14:paraId="6E020C1A" w14:textId="6FEB5182" w:rsidR="00CB2CB4" w:rsidRDefault="005B0E1A">
      <w:pPr>
        <w:numPr>
          <w:ilvl w:val="1"/>
          <w:numId w:val="4"/>
        </w:numPr>
        <w:spacing w:line="276" w:lineRule="auto"/>
        <w:jc w:val="both"/>
        <w:rPr>
          <w:rFonts w:ascii="Calibri" w:hAnsi="Calibri"/>
          <w:sz w:val="22"/>
          <w:szCs w:val="22"/>
        </w:rPr>
      </w:pPr>
      <w:r>
        <w:rPr>
          <w:rFonts w:ascii="Calibri" w:eastAsia="Calibri" w:hAnsi="Calibri" w:cs="Calibri"/>
          <w:color w:val="000000"/>
          <w:sz w:val="22"/>
          <w:szCs w:val="22"/>
          <w:shd w:val="clear" w:color="auto" w:fill="FEFFFF"/>
        </w:rPr>
        <w:t>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stosownie do postanowień art. 145 ustawy z dnia 29 stycznia 2004 r. – Prawo zamówień publicznych. W takim przypadku Wykonawca może żądać wyłącznie wynagrodzenia należnego z tytułu wykonania części Umowy.</w:t>
      </w:r>
    </w:p>
    <w:p w14:paraId="5F972ACB" w14:textId="77777777" w:rsidR="00CB2CB4" w:rsidRDefault="005B0E1A">
      <w:pPr>
        <w:numPr>
          <w:ilvl w:val="0"/>
          <w:numId w:val="1"/>
        </w:numPr>
        <w:spacing w:line="276" w:lineRule="auto"/>
        <w:ind w:left="397" w:hanging="340"/>
        <w:jc w:val="both"/>
        <w:rPr>
          <w:rFonts w:ascii="Calibri" w:hAnsi="Calibri"/>
          <w:sz w:val="22"/>
          <w:szCs w:val="22"/>
        </w:rPr>
      </w:pPr>
      <w:r>
        <w:rPr>
          <w:rFonts w:ascii="Calibri" w:eastAsia="Calibri" w:hAnsi="Calibri" w:cs="Calibri"/>
          <w:color w:val="000000"/>
          <w:sz w:val="22"/>
          <w:szCs w:val="22"/>
        </w:rPr>
        <w:t>W przypadku odstąpienia od Umowy z przyczyn leżących po stronie Wykonawcy, Wykonawcy nie przysługuje wynagrodzenie z wyjątkiem prac przyjętych i zaakceptowanych przez Zamawiającego.</w:t>
      </w:r>
    </w:p>
    <w:p w14:paraId="45519692" w14:textId="77777777" w:rsidR="00CB2CB4" w:rsidRDefault="005B0E1A">
      <w:pPr>
        <w:numPr>
          <w:ilvl w:val="0"/>
          <w:numId w:val="1"/>
        </w:numPr>
        <w:spacing w:line="276" w:lineRule="auto"/>
        <w:ind w:left="397" w:hanging="340"/>
        <w:jc w:val="both"/>
        <w:rPr>
          <w:rFonts w:ascii="Calibri" w:hAnsi="Calibri"/>
          <w:sz w:val="22"/>
          <w:szCs w:val="22"/>
        </w:rPr>
      </w:pPr>
      <w:r>
        <w:rPr>
          <w:rFonts w:ascii="Calibri" w:eastAsia="Calibri" w:hAnsi="Calibri" w:cs="Calibri"/>
          <w:color w:val="000000"/>
          <w:sz w:val="22"/>
          <w:szCs w:val="22"/>
        </w:rPr>
        <w:t>Odstąpienie od Umowy następuje w formie pisemnej pod rygorem nieważności i zawiera uzasadnienie.</w:t>
      </w:r>
    </w:p>
    <w:p w14:paraId="25413E1F" w14:textId="77777777" w:rsidR="002868D5" w:rsidRDefault="002868D5" w:rsidP="003E5251">
      <w:pPr>
        <w:spacing w:line="276" w:lineRule="auto"/>
        <w:rPr>
          <w:rFonts w:ascii="Calibri" w:eastAsia="Calibri" w:hAnsi="Calibri" w:cs="Calibri"/>
          <w:b/>
          <w:color w:val="000000"/>
          <w:sz w:val="22"/>
          <w:szCs w:val="22"/>
        </w:rPr>
      </w:pPr>
    </w:p>
    <w:p w14:paraId="31DE79C8" w14:textId="77777777" w:rsidR="00CB2CB4" w:rsidRDefault="005B0E1A">
      <w:pPr>
        <w:spacing w:line="276" w:lineRule="auto"/>
        <w:jc w:val="center"/>
        <w:rPr>
          <w:rFonts w:ascii="Calibri" w:hAnsi="Calibri"/>
          <w:sz w:val="22"/>
          <w:szCs w:val="22"/>
        </w:rPr>
      </w:pPr>
      <w:r>
        <w:rPr>
          <w:rFonts w:ascii="Calibri" w:eastAsia="Calibri" w:hAnsi="Calibri" w:cs="Calibri"/>
          <w:b/>
          <w:color w:val="000000"/>
          <w:sz w:val="22"/>
          <w:szCs w:val="22"/>
        </w:rPr>
        <w:t>§ 8</w:t>
      </w:r>
    </w:p>
    <w:p w14:paraId="3EF2BA15" w14:textId="77777777" w:rsidR="00CB2CB4" w:rsidRDefault="005B0E1A">
      <w:pPr>
        <w:spacing w:line="276" w:lineRule="auto"/>
        <w:jc w:val="center"/>
        <w:rPr>
          <w:rFonts w:ascii="Calibri" w:hAnsi="Calibri"/>
          <w:sz w:val="22"/>
          <w:szCs w:val="22"/>
        </w:rPr>
      </w:pPr>
      <w:r>
        <w:rPr>
          <w:rFonts w:ascii="Calibri" w:eastAsia="Calibri" w:hAnsi="Calibri" w:cs="Calibri"/>
          <w:b/>
          <w:color w:val="000000"/>
          <w:sz w:val="22"/>
          <w:szCs w:val="22"/>
        </w:rPr>
        <w:t>Kary umowne</w:t>
      </w:r>
    </w:p>
    <w:p w14:paraId="00D99BF6" w14:textId="77777777" w:rsidR="00CB2CB4" w:rsidRDefault="005B0E1A">
      <w:pPr>
        <w:numPr>
          <w:ilvl w:val="0"/>
          <w:numId w:val="14"/>
        </w:numPr>
        <w:tabs>
          <w:tab w:val="left" w:pos="335"/>
        </w:tabs>
        <w:spacing w:line="276" w:lineRule="auto"/>
        <w:ind w:left="340" w:hanging="340"/>
        <w:jc w:val="both"/>
        <w:rPr>
          <w:rFonts w:ascii="Calibri" w:hAnsi="Calibri"/>
          <w:sz w:val="22"/>
          <w:szCs w:val="22"/>
        </w:rPr>
      </w:pPr>
      <w:r>
        <w:rPr>
          <w:rFonts w:ascii="Calibri" w:eastAsia="Calibri" w:hAnsi="Calibri" w:cs="Calibri"/>
          <w:sz w:val="22"/>
          <w:szCs w:val="22"/>
        </w:rPr>
        <w:t>Zamawiający naliczy Wykonawcy karę umowną w przypadku:</w:t>
      </w:r>
    </w:p>
    <w:p w14:paraId="3740E829" w14:textId="77777777" w:rsidR="00CB2CB4" w:rsidRPr="00F41641" w:rsidRDefault="005B0E1A">
      <w:pPr>
        <w:numPr>
          <w:ilvl w:val="0"/>
          <w:numId w:val="6"/>
        </w:numPr>
        <w:spacing w:line="276" w:lineRule="auto"/>
        <w:jc w:val="both"/>
        <w:rPr>
          <w:rFonts w:ascii="Calibri" w:hAnsi="Calibri"/>
          <w:sz w:val="22"/>
          <w:szCs w:val="22"/>
        </w:rPr>
      </w:pPr>
      <w:r w:rsidRPr="00F41641">
        <w:rPr>
          <w:rFonts w:ascii="Calibri" w:eastAsia="Calibri" w:hAnsi="Calibri" w:cs="Calibri"/>
          <w:sz w:val="22"/>
          <w:szCs w:val="22"/>
        </w:rPr>
        <w:t>odstąpienia przez Zamawiającego od umowy z przyczyn, za które odpowiedzialność ponosi Wykonawca, w wysokości 20 % Wynagrodzenia brutto;</w:t>
      </w:r>
    </w:p>
    <w:p w14:paraId="501744C9" w14:textId="77777777" w:rsidR="00CB2CB4" w:rsidRPr="00F41641" w:rsidRDefault="005B0E1A">
      <w:pPr>
        <w:numPr>
          <w:ilvl w:val="0"/>
          <w:numId w:val="6"/>
        </w:numPr>
        <w:spacing w:line="276" w:lineRule="auto"/>
        <w:jc w:val="both"/>
        <w:rPr>
          <w:rFonts w:ascii="Calibri" w:hAnsi="Calibri"/>
          <w:sz w:val="22"/>
          <w:szCs w:val="22"/>
        </w:rPr>
      </w:pPr>
      <w:r w:rsidRPr="00F41641">
        <w:rPr>
          <w:rFonts w:ascii="Calibri" w:eastAsia="Calibri" w:hAnsi="Calibri" w:cs="Calibri"/>
          <w:sz w:val="22"/>
          <w:szCs w:val="22"/>
        </w:rPr>
        <w:t>zwłoki w realizacji działań, o których mowa w §2 umowy, w wysokości 0,1 % Wynagrodzenia brutto za każdy dzień zwłoki;</w:t>
      </w:r>
    </w:p>
    <w:p w14:paraId="22F463D5" w14:textId="77777777" w:rsidR="00532538" w:rsidRDefault="005B0E1A" w:rsidP="00532538">
      <w:pPr>
        <w:numPr>
          <w:ilvl w:val="0"/>
          <w:numId w:val="15"/>
        </w:numPr>
        <w:tabs>
          <w:tab w:val="left" w:pos="335"/>
        </w:tabs>
        <w:spacing w:line="276" w:lineRule="auto"/>
        <w:ind w:left="340" w:hanging="340"/>
        <w:jc w:val="both"/>
        <w:rPr>
          <w:rFonts w:ascii="Calibri" w:hAnsi="Calibri"/>
          <w:sz w:val="22"/>
          <w:szCs w:val="22"/>
        </w:rPr>
      </w:pPr>
      <w:r>
        <w:rPr>
          <w:rFonts w:ascii="Calibri" w:eastAsia="Calibri" w:hAnsi="Calibri" w:cs="Calibri"/>
          <w:sz w:val="22"/>
          <w:szCs w:val="22"/>
        </w:rPr>
        <w:t xml:space="preserve">Zamawiający ma prawo do potrącenia kwot naliczonych kar umownych z przysługującego Wykonawcy Wynagrodzenia, na co Wykonawca wyraża zgodę bez zastrzeżeń. </w:t>
      </w:r>
    </w:p>
    <w:p w14:paraId="0290C19E" w14:textId="7383D0F6" w:rsidR="00CB2CB4" w:rsidRPr="00532538" w:rsidRDefault="005B0E1A" w:rsidP="00532538">
      <w:pPr>
        <w:numPr>
          <w:ilvl w:val="0"/>
          <w:numId w:val="15"/>
        </w:numPr>
        <w:tabs>
          <w:tab w:val="left" w:pos="335"/>
        </w:tabs>
        <w:spacing w:line="276" w:lineRule="auto"/>
        <w:ind w:left="340" w:hanging="340"/>
        <w:jc w:val="both"/>
        <w:rPr>
          <w:rFonts w:ascii="Calibri" w:hAnsi="Calibri"/>
          <w:sz w:val="22"/>
          <w:szCs w:val="22"/>
        </w:rPr>
      </w:pPr>
      <w:r w:rsidRPr="00532538">
        <w:rPr>
          <w:rFonts w:ascii="Calibri" w:eastAsia="Calibri" w:hAnsi="Calibri" w:cs="Calibri"/>
          <w:sz w:val="22"/>
          <w:szCs w:val="22"/>
        </w:rPr>
        <w:t>Zamawiający zastrzega sobie prawo do dochodzenia odszkodowania przewyższającego wysokość kary umownej na zasadach ogólnych.</w:t>
      </w:r>
    </w:p>
    <w:p w14:paraId="06606CF2" w14:textId="470BDA51" w:rsidR="00CB2CB4" w:rsidRDefault="00CB2CB4">
      <w:pPr>
        <w:spacing w:line="276" w:lineRule="auto"/>
        <w:jc w:val="center"/>
        <w:rPr>
          <w:rFonts w:ascii="Calibri" w:eastAsia="Calibri" w:hAnsi="Calibri" w:cs="Calibri"/>
          <w:b/>
          <w:color w:val="000000"/>
          <w:sz w:val="22"/>
          <w:szCs w:val="22"/>
        </w:rPr>
      </w:pPr>
    </w:p>
    <w:p w14:paraId="2CC32753" w14:textId="55C86315" w:rsidR="00950502" w:rsidRDefault="00950502">
      <w:pPr>
        <w:spacing w:line="276" w:lineRule="auto"/>
        <w:jc w:val="center"/>
        <w:rPr>
          <w:rFonts w:ascii="Calibri" w:eastAsia="Calibri" w:hAnsi="Calibri" w:cs="Calibri"/>
          <w:b/>
          <w:color w:val="000000"/>
          <w:sz w:val="22"/>
          <w:szCs w:val="22"/>
        </w:rPr>
      </w:pPr>
    </w:p>
    <w:p w14:paraId="038E04DC" w14:textId="77777777" w:rsidR="00950502" w:rsidRDefault="00950502">
      <w:pPr>
        <w:spacing w:line="276" w:lineRule="auto"/>
        <w:jc w:val="center"/>
        <w:rPr>
          <w:rFonts w:ascii="Calibri" w:eastAsia="Calibri" w:hAnsi="Calibri" w:cs="Calibri"/>
          <w:b/>
          <w:color w:val="000000"/>
          <w:sz w:val="22"/>
          <w:szCs w:val="22"/>
        </w:rPr>
      </w:pPr>
    </w:p>
    <w:p w14:paraId="3C402947" w14:textId="77777777" w:rsidR="00CB2CB4" w:rsidRDefault="005B0E1A">
      <w:pPr>
        <w:spacing w:line="276" w:lineRule="auto"/>
        <w:jc w:val="center"/>
        <w:rPr>
          <w:rFonts w:ascii="Calibri" w:hAnsi="Calibri"/>
          <w:sz w:val="22"/>
          <w:szCs w:val="22"/>
        </w:rPr>
      </w:pPr>
      <w:r>
        <w:rPr>
          <w:rFonts w:ascii="Calibri" w:eastAsia="Calibri" w:hAnsi="Calibri" w:cs="Calibri"/>
          <w:b/>
          <w:color w:val="000000"/>
          <w:sz w:val="22"/>
          <w:szCs w:val="22"/>
        </w:rPr>
        <w:t>§ 9</w:t>
      </w:r>
    </w:p>
    <w:p w14:paraId="047C5D75" w14:textId="77777777" w:rsidR="00CB2CB4" w:rsidRDefault="005B0E1A">
      <w:pPr>
        <w:spacing w:line="276" w:lineRule="auto"/>
        <w:jc w:val="center"/>
        <w:rPr>
          <w:rFonts w:ascii="Calibri" w:hAnsi="Calibri"/>
          <w:sz w:val="22"/>
          <w:szCs w:val="22"/>
        </w:rPr>
      </w:pPr>
      <w:r>
        <w:rPr>
          <w:rFonts w:ascii="Calibri" w:eastAsia="Calibri" w:hAnsi="Calibri" w:cs="Calibri"/>
          <w:b/>
          <w:color w:val="000000"/>
          <w:sz w:val="22"/>
          <w:szCs w:val="22"/>
        </w:rPr>
        <w:t>Zmiana Umowy</w:t>
      </w:r>
    </w:p>
    <w:p w14:paraId="3219FF70" w14:textId="77777777" w:rsidR="00CB2CB4" w:rsidRDefault="005B0E1A">
      <w:pPr>
        <w:spacing w:line="276" w:lineRule="auto"/>
        <w:jc w:val="both"/>
        <w:rPr>
          <w:rFonts w:ascii="Calibri" w:hAnsi="Calibri"/>
          <w:sz w:val="22"/>
          <w:szCs w:val="22"/>
        </w:rPr>
      </w:pPr>
      <w:r>
        <w:rPr>
          <w:rFonts w:ascii="Calibri" w:eastAsia="Calibri" w:hAnsi="Calibri" w:cs="Calibri"/>
          <w:color w:val="000000"/>
          <w:sz w:val="22"/>
          <w:szCs w:val="22"/>
        </w:rPr>
        <w:t>Wszelkie zmiany i uzupełnienia Umowy muszą być dokonane w formie pisemnych aneksów do Umowy podpisanych przez obie strony, pod rygorem nieważności.</w:t>
      </w:r>
    </w:p>
    <w:p w14:paraId="2A692C6D" w14:textId="77777777" w:rsidR="00CB2CB4" w:rsidRDefault="00CB2CB4">
      <w:pPr>
        <w:spacing w:line="276" w:lineRule="auto"/>
        <w:jc w:val="both"/>
        <w:rPr>
          <w:rFonts w:ascii="Calibri" w:hAnsi="Calibri"/>
          <w:sz w:val="22"/>
          <w:szCs w:val="22"/>
        </w:rPr>
      </w:pPr>
    </w:p>
    <w:p w14:paraId="1FDA290B" w14:textId="77777777" w:rsidR="00CB2CB4" w:rsidRDefault="005B0E1A">
      <w:pPr>
        <w:spacing w:line="276" w:lineRule="auto"/>
        <w:jc w:val="center"/>
        <w:rPr>
          <w:rFonts w:ascii="Calibri" w:hAnsi="Calibri"/>
          <w:sz w:val="22"/>
          <w:szCs w:val="22"/>
        </w:rPr>
      </w:pPr>
      <w:r>
        <w:rPr>
          <w:rFonts w:ascii="Calibri" w:eastAsia="Calibri" w:hAnsi="Calibri" w:cs="Calibri"/>
          <w:b/>
          <w:color w:val="000000"/>
          <w:sz w:val="22"/>
          <w:szCs w:val="22"/>
        </w:rPr>
        <w:lastRenderedPageBreak/>
        <w:t>§ 10</w:t>
      </w:r>
    </w:p>
    <w:p w14:paraId="0F653D80" w14:textId="77777777" w:rsidR="00CB2CB4" w:rsidRDefault="005B0E1A">
      <w:pPr>
        <w:spacing w:line="276" w:lineRule="auto"/>
        <w:jc w:val="center"/>
        <w:rPr>
          <w:rFonts w:ascii="Calibri" w:hAnsi="Calibri"/>
          <w:sz w:val="22"/>
          <w:szCs w:val="22"/>
        </w:rPr>
      </w:pPr>
      <w:r>
        <w:rPr>
          <w:rFonts w:ascii="Calibri" w:eastAsia="Calibri" w:hAnsi="Calibri" w:cs="Calibri"/>
          <w:b/>
          <w:color w:val="000000"/>
          <w:sz w:val="22"/>
          <w:szCs w:val="22"/>
        </w:rPr>
        <w:t>Sposób odbioru Przedmiotu Umowy</w:t>
      </w:r>
    </w:p>
    <w:p w14:paraId="39F51B50" w14:textId="24E28AD9" w:rsidR="00CB2CB4" w:rsidRDefault="005B0E1A">
      <w:pPr>
        <w:pStyle w:val="Akapitzlist"/>
        <w:numPr>
          <w:ilvl w:val="0"/>
          <w:numId w:val="22"/>
        </w:numPr>
        <w:shd w:val="clear" w:color="auto" w:fill="FFFFFF"/>
        <w:tabs>
          <w:tab w:val="left" w:pos="390"/>
        </w:tabs>
        <w:suppressAutoHyphens w:val="0"/>
        <w:spacing w:after="0" w:line="276" w:lineRule="auto"/>
        <w:ind w:left="454" w:hanging="340"/>
        <w:jc w:val="both"/>
        <w:rPr>
          <w:rFonts w:ascii="Calibri" w:hAnsi="Calibri"/>
          <w:sz w:val="22"/>
          <w:szCs w:val="22"/>
        </w:rPr>
      </w:pPr>
      <w:r>
        <w:rPr>
          <w:rFonts w:ascii="Calibri" w:eastAsia="Calibri" w:hAnsi="Calibri" w:cs="Calibri"/>
          <w:color w:val="000000"/>
          <w:sz w:val="22"/>
          <w:szCs w:val="22"/>
        </w:rPr>
        <w:t xml:space="preserve">Zamawiający w terminie 5 dni </w:t>
      </w:r>
      <w:r w:rsidR="000A53B0">
        <w:rPr>
          <w:rFonts w:ascii="Calibri" w:eastAsia="Calibri" w:hAnsi="Calibri" w:cs="Calibri"/>
          <w:color w:val="000000"/>
          <w:sz w:val="22"/>
          <w:szCs w:val="22"/>
        </w:rPr>
        <w:t xml:space="preserve">roboczych </w:t>
      </w:r>
      <w:r>
        <w:rPr>
          <w:rFonts w:ascii="Calibri" w:eastAsia="Calibri" w:hAnsi="Calibri" w:cs="Calibri"/>
          <w:color w:val="000000"/>
          <w:sz w:val="22"/>
          <w:szCs w:val="22"/>
        </w:rPr>
        <w:t>od dnia przedstawienia przez Wykonawcę przedmiotu umowy do odbioru, przystąpi do jego odbioru.</w:t>
      </w:r>
    </w:p>
    <w:p w14:paraId="0B258E4D" w14:textId="77777777" w:rsidR="00CB2CB4" w:rsidRDefault="005B0E1A">
      <w:pPr>
        <w:pStyle w:val="Akapitzlist"/>
        <w:numPr>
          <w:ilvl w:val="0"/>
          <w:numId w:val="22"/>
        </w:numPr>
        <w:shd w:val="clear" w:color="auto" w:fill="FFFFFF"/>
        <w:tabs>
          <w:tab w:val="left" w:pos="390"/>
        </w:tabs>
        <w:suppressAutoHyphens w:val="0"/>
        <w:spacing w:after="0" w:line="276" w:lineRule="auto"/>
        <w:ind w:left="414" w:hanging="357"/>
        <w:jc w:val="both"/>
        <w:rPr>
          <w:rFonts w:ascii="Calibri" w:hAnsi="Calibri"/>
          <w:sz w:val="22"/>
          <w:szCs w:val="22"/>
        </w:rPr>
      </w:pPr>
      <w:r>
        <w:rPr>
          <w:rFonts w:ascii="Calibri" w:eastAsia="Calibri" w:hAnsi="Calibri" w:cs="Calibri"/>
          <w:color w:val="000000"/>
          <w:sz w:val="22"/>
          <w:szCs w:val="22"/>
        </w:rPr>
        <w:t>W przypadku, gdy Zamawiający wniesie uwagi do przedstawionego przedmiotu umowy do odbioru, Wykonawca w terminie do 5 dni od pisemnego przekazania uwag uwzględni te poprawki lub też w przypadku niezasadności ich uwzględnienia, pisemnie to uzasadni i zgłosi Zamawiającemu gotowość do ponownego odbioru.</w:t>
      </w:r>
    </w:p>
    <w:p w14:paraId="3AD0E954" w14:textId="77777777" w:rsidR="00CB2CB4" w:rsidRDefault="005B0E1A">
      <w:pPr>
        <w:pStyle w:val="Akapitzlist"/>
        <w:numPr>
          <w:ilvl w:val="0"/>
          <w:numId w:val="22"/>
        </w:numPr>
        <w:shd w:val="clear" w:color="auto" w:fill="FFFFFF"/>
        <w:tabs>
          <w:tab w:val="left" w:pos="390"/>
        </w:tabs>
        <w:suppressAutoHyphens w:val="0"/>
        <w:spacing w:after="0" w:line="276" w:lineRule="auto"/>
        <w:ind w:left="414" w:hanging="357"/>
        <w:jc w:val="both"/>
        <w:rPr>
          <w:rFonts w:ascii="Calibri" w:hAnsi="Calibri"/>
          <w:sz w:val="22"/>
          <w:szCs w:val="22"/>
        </w:rPr>
      </w:pPr>
      <w:r>
        <w:rPr>
          <w:rFonts w:ascii="Calibri" w:eastAsia="Calibri" w:hAnsi="Calibri" w:cs="Calibri"/>
          <w:color w:val="000000"/>
          <w:sz w:val="22"/>
          <w:szCs w:val="22"/>
        </w:rPr>
        <w:t xml:space="preserve">Odbiór przedmiotu umowy przez Zamawiającego następuje pisemnie w formie protokołu odbioru, którego wzór stanowi </w:t>
      </w:r>
      <w:r>
        <w:rPr>
          <w:rFonts w:ascii="Calibri" w:eastAsia="Calibri" w:hAnsi="Calibri" w:cs="Calibri"/>
          <w:b/>
          <w:color w:val="000000"/>
          <w:sz w:val="22"/>
          <w:szCs w:val="22"/>
        </w:rPr>
        <w:t>załącznik nr 4</w:t>
      </w:r>
      <w:r>
        <w:rPr>
          <w:rFonts w:ascii="Calibri" w:eastAsia="Calibri" w:hAnsi="Calibri" w:cs="Calibri"/>
          <w:color w:val="000000"/>
          <w:sz w:val="22"/>
          <w:szCs w:val="22"/>
        </w:rPr>
        <w:t xml:space="preserve"> do niniejszej Umowy. </w:t>
      </w:r>
    </w:p>
    <w:p w14:paraId="7B940EAF" w14:textId="77777777" w:rsidR="00CB2CB4" w:rsidRDefault="005B0E1A">
      <w:pPr>
        <w:pStyle w:val="Akapitzlist"/>
        <w:numPr>
          <w:ilvl w:val="0"/>
          <w:numId w:val="22"/>
        </w:numPr>
        <w:shd w:val="clear" w:color="auto" w:fill="FFFFFF"/>
        <w:tabs>
          <w:tab w:val="left" w:pos="390"/>
        </w:tabs>
        <w:suppressAutoHyphens w:val="0"/>
        <w:spacing w:after="0" w:line="276" w:lineRule="auto"/>
        <w:ind w:left="414" w:hanging="357"/>
        <w:jc w:val="both"/>
        <w:rPr>
          <w:rFonts w:ascii="Calibri" w:hAnsi="Calibri"/>
          <w:sz w:val="22"/>
          <w:szCs w:val="22"/>
        </w:rPr>
      </w:pPr>
      <w:r>
        <w:rPr>
          <w:rFonts w:ascii="Calibri" w:eastAsia="Calibri" w:hAnsi="Calibri" w:cs="Calibri"/>
          <w:color w:val="000000"/>
          <w:sz w:val="22"/>
          <w:szCs w:val="22"/>
        </w:rPr>
        <w:t xml:space="preserve">Protokół odbioru podpisany bez zastrzeżeń stanowi podstawę do wystawienia faktury VAT przez Wykonawcę. </w:t>
      </w:r>
    </w:p>
    <w:p w14:paraId="7A04413D" w14:textId="77777777" w:rsidR="00CB2CB4" w:rsidRDefault="005B0E1A">
      <w:pPr>
        <w:pStyle w:val="Akapitzlist"/>
        <w:numPr>
          <w:ilvl w:val="0"/>
          <w:numId w:val="22"/>
        </w:numPr>
        <w:shd w:val="clear" w:color="auto" w:fill="FFFFFF"/>
        <w:tabs>
          <w:tab w:val="left" w:pos="450"/>
        </w:tabs>
        <w:suppressAutoHyphens w:val="0"/>
        <w:spacing w:after="0" w:line="276" w:lineRule="auto"/>
        <w:ind w:left="414" w:hanging="357"/>
        <w:jc w:val="both"/>
        <w:rPr>
          <w:rFonts w:ascii="Calibri" w:hAnsi="Calibri"/>
          <w:sz w:val="22"/>
          <w:szCs w:val="22"/>
        </w:rPr>
      </w:pPr>
      <w:r>
        <w:rPr>
          <w:rFonts w:ascii="Calibri" w:eastAsia="Calibri" w:hAnsi="Calibri" w:cs="Calibri"/>
          <w:color w:val="000000"/>
          <w:sz w:val="22"/>
          <w:szCs w:val="22"/>
        </w:rPr>
        <w:t>W dniu podpisania protokołu odbioru Wykonawca przekaże Zamawiającemu wszystkie materiały, o których mowa w § 1 ust. 1 umowy, w tym końcową wersję bazy danych.</w:t>
      </w:r>
    </w:p>
    <w:p w14:paraId="1047B022" w14:textId="77777777" w:rsidR="00CB2CB4" w:rsidRDefault="00CB2CB4">
      <w:pPr>
        <w:pStyle w:val="Akapitzlist"/>
        <w:shd w:val="clear" w:color="auto" w:fill="FFFFFF"/>
        <w:suppressAutoHyphens w:val="0"/>
        <w:spacing w:after="0" w:line="276" w:lineRule="auto"/>
        <w:ind w:left="414" w:hanging="357"/>
        <w:jc w:val="both"/>
        <w:rPr>
          <w:rFonts w:ascii="Calibri" w:eastAsia="Calibri" w:hAnsi="Calibri" w:cs="Calibri"/>
          <w:color w:val="000000"/>
          <w:sz w:val="22"/>
          <w:szCs w:val="22"/>
        </w:rPr>
      </w:pPr>
    </w:p>
    <w:p w14:paraId="293CBC47" w14:textId="77777777" w:rsidR="00CB2CB4" w:rsidRDefault="005B0E1A">
      <w:pPr>
        <w:spacing w:line="276" w:lineRule="auto"/>
        <w:jc w:val="center"/>
        <w:rPr>
          <w:rFonts w:ascii="Calibri" w:hAnsi="Calibri"/>
          <w:sz w:val="22"/>
          <w:szCs w:val="22"/>
        </w:rPr>
      </w:pPr>
      <w:r>
        <w:rPr>
          <w:rFonts w:ascii="Calibri" w:eastAsia="Calibri" w:hAnsi="Calibri" w:cs="Calibri"/>
          <w:b/>
          <w:sz w:val="22"/>
          <w:szCs w:val="22"/>
        </w:rPr>
        <w:t>§ 11</w:t>
      </w:r>
    </w:p>
    <w:p w14:paraId="1A0FC4EA" w14:textId="77777777" w:rsidR="00CB2CB4" w:rsidRDefault="005B0E1A">
      <w:pPr>
        <w:spacing w:line="276" w:lineRule="auto"/>
        <w:jc w:val="center"/>
        <w:rPr>
          <w:rFonts w:ascii="Calibri" w:hAnsi="Calibri"/>
          <w:sz w:val="22"/>
          <w:szCs w:val="22"/>
        </w:rPr>
      </w:pPr>
      <w:r>
        <w:rPr>
          <w:rFonts w:ascii="Calibri" w:eastAsia="Calibri" w:hAnsi="Calibri" w:cs="Calibri"/>
          <w:b/>
          <w:sz w:val="22"/>
          <w:szCs w:val="22"/>
        </w:rPr>
        <w:t>Prawa do baz danych</w:t>
      </w:r>
    </w:p>
    <w:p w14:paraId="6A0205AB" w14:textId="0C9298D4" w:rsidR="00CB2CB4" w:rsidRDefault="005B0E1A" w:rsidP="00262DA6">
      <w:pPr>
        <w:pStyle w:val="Akapitzlist"/>
        <w:numPr>
          <w:ilvl w:val="0"/>
          <w:numId w:val="23"/>
        </w:numPr>
        <w:shd w:val="clear" w:color="auto" w:fill="FFFFFF"/>
        <w:tabs>
          <w:tab w:val="left" w:pos="390"/>
        </w:tabs>
        <w:suppressAutoHyphens w:val="0"/>
        <w:spacing w:after="0" w:line="276" w:lineRule="auto"/>
        <w:ind w:left="397" w:hanging="340"/>
        <w:jc w:val="both"/>
        <w:rPr>
          <w:rFonts w:ascii="Calibri" w:hAnsi="Calibri"/>
        </w:rPr>
      </w:pPr>
      <w:r>
        <w:rPr>
          <w:rFonts w:ascii="Calibri" w:hAnsi="Calibri"/>
          <w:sz w:val="22"/>
          <w:szCs w:val="22"/>
        </w:rPr>
        <w:t xml:space="preserve"> Wykonawca, z chwilą odbioru przedmiotu umowy przez Zamawiającego, przenosi na Zamawiającego autorskie prawa majątkowe do baz</w:t>
      </w:r>
      <w:r w:rsidR="00F41641">
        <w:rPr>
          <w:rFonts w:ascii="Calibri" w:hAnsi="Calibri"/>
          <w:sz w:val="22"/>
          <w:szCs w:val="22"/>
        </w:rPr>
        <w:t>y</w:t>
      </w:r>
      <w:r>
        <w:rPr>
          <w:rFonts w:ascii="Calibri" w:hAnsi="Calibri"/>
          <w:sz w:val="22"/>
          <w:szCs w:val="22"/>
        </w:rPr>
        <w:t xml:space="preserve"> danych będąc</w:t>
      </w:r>
      <w:r w:rsidR="00F41641">
        <w:rPr>
          <w:rFonts w:ascii="Calibri" w:hAnsi="Calibri"/>
          <w:sz w:val="22"/>
          <w:szCs w:val="22"/>
        </w:rPr>
        <w:t>ej</w:t>
      </w:r>
      <w:r>
        <w:rPr>
          <w:rFonts w:ascii="Calibri" w:hAnsi="Calibri"/>
          <w:sz w:val="22"/>
          <w:szCs w:val="22"/>
        </w:rPr>
        <w:t xml:space="preserve"> utwor</w:t>
      </w:r>
      <w:r w:rsidR="00F41641">
        <w:rPr>
          <w:rFonts w:ascii="Calibri" w:hAnsi="Calibri"/>
          <w:sz w:val="22"/>
          <w:szCs w:val="22"/>
        </w:rPr>
        <w:t>em</w:t>
      </w:r>
      <w:r>
        <w:rPr>
          <w:rFonts w:ascii="Calibri" w:hAnsi="Calibri"/>
          <w:sz w:val="22"/>
          <w:szCs w:val="22"/>
        </w:rPr>
        <w:t xml:space="preserve"> (zwan</w:t>
      </w:r>
      <w:r w:rsidR="00F41641">
        <w:rPr>
          <w:rFonts w:ascii="Calibri" w:hAnsi="Calibri"/>
          <w:sz w:val="22"/>
          <w:szCs w:val="22"/>
        </w:rPr>
        <w:t>ej</w:t>
      </w:r>
      <w:r>
        <w:rPr>
          <w:rFonts w:ascii="Calibri" w:hAnsi="Calibri"/>
          <w:sz w:val="22"/>
          <w:szCs w:val="22"/>
        </w:rPr>
        <w:t xml:space="preserve"> dalej "utworem") na wszelkich dostępnych polach eksploatacji, a w szczególności:</w:t>
      </w:r>
    </w:p>
    <w:p w14:paraId="6AA067F5" w14:textId="77777777" w:rsidR="00CB2CB4" w:rsidRDefault="005B0E1A" w:rsidP="00262DA6">
      <w:pPr>
        <w:numPr>
          <w:ilvl w:val="0"/>
          <w:numId w:val="25"/>
        </w:numPr>
        <w:tabs>
          <w:tab w:val="left" w:pos="1020"/>
        </w:tabs>
        <w:suppressAutoHyphens w:val="0"/>
        <w:spacing w:line="276" w:lineRule="auto"/>
        <w:ind w:left="1020" w:hanging="397"/>
        <w:jc w:val="both"/>
        <w:rPr>
          <w:rFonts w:ascii="Calibri" w:hAnsi="Calibri"/>
        </w:rPr>
      </w:pPr>
      <w:r>
        <w:rPr>
          <w:rFonts w:ascii="Calibri" w:hAnsi="Calibri"/>
          <w:color w:val="000000"/>
          <w:sz w:val="22"/>
          <w:szCs w:val="22"/>
          <w:shd w:val="clear" w:color="auto" w:fill="FFFFFF"/>
        </w:rPr>
        <w:t>w zakresie utrwalania i zwielokrotniania utworu - wytwarzanie dowolnymi technikami egzemplarzy utworu, w tym technikami poligraficznymi, drukarskimi, reprograficznymi, magnetycznymi, informatycznymi, cyfrowymi, fotograficznymi, fonograficznymi, audialnymi, wizualnymi, audiowizualnymi, multimedialnymi, w dowolnym systemie, standardzie i formacie oraz na wszelkich rodzajach nośników, w tym także trwałe lub czasowe wprowadzenie do pamięci komputera lub innego urządzenia elektronicznego;</w:t>
      </w:r>
    </w:p>
    <w:p w14:paraId="26C0FEFE" w14:textId="77777777" w:rsidR="00CB2CB4" w:rsidRDefault="005B0E1A" w:rsidP="00262DA6">
      <w:pPr>
        <w:numPr>
          <w:ilvl w:val="0"/>
          <w:numId w:val="25"/>
        </w:numPr>
        <w:tabs>
          <w:tab w:val="left" w:pos="1020"/>
        </w:tabs>
        <w:suppressAutoHyphens w:val="0"/>
        <w:spacing w:line="276" w:lineRule="auto"/>
        <w:ind w:left="1020" w:hanging="397"/>
        <w:jc w:val="both"/>
        <w:rPr>
          <w:rFonts w:ascii="Calibri" w:hAnsi="Calibri"/>
        </w:rPr>
      </w:pPr>
      <w:r>
        <w:rPr>
          <w:rFonts w:ascii="Calibri" w:hAnsi="Calibri"/>
          <w:color w:val="000000"/>
          <w:sz w:val="22"/>
          <w:szCs w:val="22"/>
          <w:shd w:val="clear" w:color="auto" w:fill="FFFFFF"/>
        </w:rPr>
        <w:t>w</w:t>
      </w:r>
      <w:r>
        <w:rPr>
          <w:rFonts w:ascii="Calibri" w:hAnsi="Calibri"/>
          <w:color w:val="000000"/>
          <w:spacing w:val="46"/>
          <w:sz w:val="22"/>
          <w:szCs w:val="22"/>
          <w:shd w:val="clear" w:color="auto" w:fill="FFFFFF"/>
        </w:rPr>
        <w:t> </w:t>
      </w:r>
      <w:r>
        <w:rPr>
          <w:rFonts w:ascii="Calibri" w:hAnsi="Calibri"/>
          <w:color w:val="000000"/>
          <w:sz w:val="22"/>
          <w:szCs w:val="22"/>
          <w:shd w:val="clear" w:color="auto" w:fill="FFFFFF"/>
        </w:rPr>
        <w:t>zakresie</w:t>
      </w:r>
      <w:r>
        <w:rPr>
          <w:rFonts w:ascii="Calibri" w:hAnsi="Calibri"/>
          <w:color w:val="000000"/>
          <w:spacing w:val="46"/>
          <w:sz w:val="22"/>
          <w:szCs w:val="22"/>
          <w:shd w:val="clear" w:color="auto" w:fill="FFFFFF"/>
        </w:rPr>
        <w:t> </w:t>
      </w:r>
      <w:r>
        <w:rPr>
          <w:rFonts w:ascii="Calibri" w:hAnsi="Calibri"/>
          <w:color w:val="000000"/>
          <w:sz w:val="22"/>
          <w:szCs w:val="22"/>
          <w:shd w:val="clear" w:color="auto" w:fill="FFFFFF"/>
        </w:rPr>
        <w:t>obrotu</w:t>
      </w:r>
      <w:r>
        <w:rPr>
          <w:rFonts w:ascii="Calibri" w:hAnsi="Calibri"/>
          <w:color w:val="000000"/>
          <w:spacing w:val="48"/>
          <w:sz w:val="22"/>
          <w:szCs w:val="22"/>
          <w:shd w:val="clear" w:color="auto" w:fill="FFFFFF"/>
        </w:rPr>
        <w:t> </w:t>
      </w:r>
      <w:r>
        <w:rPr>
          <w:rFonts w:ascii="Calibri" w:hAnsi="Calibri"/>
          <w:color w:val="000000"/>
          <w:sz w:val="22"/>
          <w:szCs w:val="22"/>
          <w:shd w:val="clear" w:color="auto" w:fill="FFFFFF"/>
        </w:rPr>
        <w:t>oryginałem</w:t>
      </w:r>
      <w:r>
        <w:rPr>
          <w:rFonts w:ascii="Calibri" w:hAnsi="Calibri"/>
          <w:color w:val="000000"/>
          <w:spacing w:val="48"/>
          <w:sz w:val="22"/>
          <w:szCs w:val="22"/>
          <w:shd w:val="clear" w:color="auto" w:fill="FFFFFF"/>
        </w:rPr>
        <w:t> </w:t>
      </w:r>
      <w:r>
        <w:rPr>
          <w:rFonts w:ascii="Calibri" w:hAnsi="Calibri"/>
          <w:color w:val="000000"/>
          <w:sz w:val="22"/>
          <w:szCs w:val="22"/>
          <w:shd w:val="clear" w:color="auto" w:fill="FFFFFF"/>
        </w:rPr>
        <w:t>albo</w:t>
      </w:r>
      <w:r>
        <w:rPr>
          <w:rFonts w:ascii="Calibri" w:hAnsi="Calibri"/>
          <w:color w:val="000000"/>
          <w:spacing w:val="48"/>
          <w:sz w:val="22"/>
          <w:szCs w:val="22"/>
          <w:shd w:val="clear" w:color="auto" w:fill="FFFFFF"/>
        </w:rPr>
        <w:t> </w:t>
      </w:r>
      <w:r>
        <w:rPr>
          <w:rFonts w:ascii="Calibri" w:hAnsi="Calibri"/>
          <w:color w:val="000000"/>
          <w:sz w:val="22"/>
          <w:szCs w:val="22"/>
          <w:shd w:val="clear" w:color="auto" w:fill="FFFFFF"/>
        </w:rPr>
        <w:t>egzemplarzami,</w:t>
      </w:r>
      <w:r>
        <w:rPr>
          <w:rFonts w:ascii="Calibri" w:hAnsi="Calibri"/>
          <w:color w:val="000000"/>
          <w:spacing w:val="48"/>
          <w:sz w:val="22"/>
          <w:szCs w:val="22"/>
          <w:shd w:val="clear" w:color="auto" w:fill="FFFFFF"/>
        </w:rPr>
        <w:t> </w:t>
      </w:r>
      <w:r>
        <w:rPr>
          <w:rFonts w:ascii="Calibri" w:hAnsi="Calibri"/>
          <w:color w:val="000000"/>
          <w:sz w:val="22"/>
          <w:szCs w:val="22"/>
          <w:shd w:val="clear" w:color="auto" w:fill="FFFFFF"/>
        </w:rPr>
        <w:t>na</w:t>
      </w:r>
      <w:r>
        <w:rPr>
          <w:rFonts w:ascii="Calibri" w:hAnsi="Calibri"/>
          <w:color w:val="000000"/>
          <w:spacing w:val="46"/>
          <w:sz w:val="22"/>
          <w:szCs w:val="22"/>
          <w:shd w:val="clear" w:color="auto" w:fill="FFFFFF"/>
        </w:rPr>
        <w:t> </w:t>
      </w:r>
      <w:r>
        <w:rPr>
          <w:rFonts w:ascii="Calibri" w:hAnsi="Calibri"/>
          <w:color w:val="000000"/>
          <w:sz w:val="22"/>
          <w:szCs w:val="22"/>
          <w:shd w:val="clear" w:color="auto" w:fill="FFFFFF"/>
        </w:rPr>
        <w:t>których</w:t>
      </w:r>
      <w:r>
        <w:rPr>
          <w:rFonts w:ascii="Calibri" w:hAnsi="Calibri"/>
          <w:color w:val="000000"/>
          <w:spacing w:val="50"/>
          <w:sz w:val="22"/>
          <w:szCs w:val="22"/>
          <w:shd w:val="clear" w:color="auto" w:fill="FFFFFF"/>
        </w:rPr>
        <w:t> utwór </w:t>
      </w:r>
      <w:r>
        <w:rPr>
          <w:rFonts w:ascii="Calibri" w:hAnsi="Calibri"/>
          <w:color w:val="000000"/>
          <w:sz w:val="22"/>
          <w:szCs w:val="22"/>
          <w:shd w:val="clear" w:color="auto" w:fill="FFFFFF"/>
        </w:rPr>
        <w:t>utrwalono</w:t>
      </w:r>
      <w:r>
        <w:rPr>
          <w:rFonts w:ascii="Calibri" w:hAnsi="Calibri"/>
          <w:color w:val="000000"/>
          <w:spacing w:val="48"/>
          <w:sz w:val="22"/>
          <w:szCs w:val="22"/>
          <w:shd w:val="clear" w:color="auto" w:fill="FFFFFF"/>
        </w:rPr>
        <w:t> </w:t>
      </w:r>
      <w:r>
        <w:rPr>
          <w:rFonts w:ascii="Calibri" w:hAnsi="Calibri"/>
          <w:color w:val="000000"/>
          <w:sz w:val="22"/>
          <w:szCs w:val="22"/>
          <w:shd w:val="clear" w:color="auto" w:fill="FFFFFF"/>
        </w:rPr>
        <w:t>- wprowadzanie do obrotu, użyczenie lub najem oryginału albo egzemplarzy;</w:t>
      </w:r>
    </w:p>
    <w:p w14:paraId="550319B5" w14:textId="77777777" w:rsidR="00CB2CB4" w:rsidRDefault="005B0E1A" w:rsidP="00262DA6">
      <w:pPr>
        <w:numPr>
          <w:ilvl w:val="0"/>
          <w:numId w:val="25"/>
        </w:numPr>
        <w:tabs>
          <w:tab w:val="left" w:pos="1020"/>
        </w:tabs>
        <w:suppressAutoHyphens w:val="0"/>
        <w:spacing w:line="276" w:lineRule="auto"/>
        <w:ind w:left="1020" w:hanging="397"/>
        <w:jc w:val="both"/>
        <w:rPr>
          <w:rFonts w:ascii="Calibri" w:hAnsi="Calibri"/>
        </w:rPr>
      </w:pPr>
      <w:r>
        <w:rPr>
          <w:rFonts w:ascii="Calibri" w:hAnsi="Calibri"/>
          <w:color w:val="000000"/>
          <w:sz w:val="22"/>
          <w:szCs w:val="22"/>
          <w:shd w:val="clear" w:color="auto" w:fill="FFFFFF"/>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72FE20DF" w14:textId="77777777" w:rsidR="00CB2CB4" w:rsidRDefault="005B0E1A" w:rsidP="00262DA6">
      <w:pPr>
        <w:numPr>
          <w:ilvl w:val="0"/>
          <w:numId w:val="24"/>
        </w:numPr>
        <w:tabs>
          <w:tab w:val="left" w:pos="390"/>
        </w:tabs>
        <w:suppressAutoHyphens w:val="0"/>
        <w:spacing w:line="276" w:lineRule="auto"/>
        <w:ind w:left="397" w:hanging="340"/>
        <w:jc w:val="both"/>
        <w:rPr>
          <w:rFonts w:ascii="Calibri" w:hAnsi="Calibri"/>
        </w:rPr>
      </w:pPr>
      <w:r>
        <w:rPr>
          <w:rFonts w:ascii="Calibri" w:hAnsi="Calibri"/>
          <w:color w:val="000000"/>
          <w:sz w:val="22"/>
          <w:szCs w:val="22"/>
        </w:rPr>
        <w:t xml:space="preserve">Wykonawca przenosi na Zamawiającego wyłączne prawo do wykonywania praw zależnych do utworu i do zezwalania na wykonywanie tych praw na polach eksploatacji, wskazanych w ust. 1, </w:t>
      </w:r>
      <w:r>
        <w:rPr>
          <w:rFonts w:ascii="Calibri" w:hAnsi="Calibri"/>
          <w:color w:val="000000"/>
          <w:sz w:val="22"/>
          <w:szCs w:val="22"/>
        </w:rPr>
        <w:br/>
        <w:t>z chwilą odbioru przedmiotu umowy przez Zamawiającego.</w:t>
      </w:r>
    </w:p>
    <w:p w14:paraId="1A400F56" w14:textId="77777777" w:rsidR="00CB2CB4" w:rsidRDefault="005B0E1A" w:rsidP="00262DA6">
      <w:pPr>
        <w:numPr>
          <w:ilvl w:val="0"/>
          <w:numId w:val="24"/>
        </w:numPr>
        <w:tabs>
          <w:tab w:val="left" w:pos="390"/>
        </w:tabs>
        <w:suppressAutoHyphens w:val="0"/>
        <w:spacing w:line="276" w:lineRule="auto"/>
        <w:ind w:left="397" w:hanging="340"/>
        <w:jc w:val="both"/>
        <w:rPr>
          <w:rFonts w:ascii="Calibri" w:hAnsi="Calibri"/>
        </w:rPr>
      </w:pPr>
      <w:r>
        <w:rPr>
          <w:rFonts w:ascii="Calibri" w:hAnsi="Calibri"/>
          <w:color w:val="000000"/>
          <w:sz w:val="22"/>
          <w:szCs w:val="22"/>
        </w:rPr>
        <w:t>Zamawiający upoważniony jest do wykonywania prawa dokonywania zmian utworu, jego uzupełnień lub poprawek, skrótów, podziału na części i łączenia utworu z innymi utworami</w:t>
      </w:r>
      <w:r w:rsidR="00701101">
        <w:rPr>
          <w:rFonts w:ascii="Calibri" w:hAnsi="Calibri"/>
          <w:color w:val="000000"/>
          <w:sz w:val="22"/>
          <w:szCs w:val="22"/>
        </w:rPr>
        <w:t xml:space="preserve"> </w:t>
      </w:r>
      <w:r>
        <w:rPr>
          <w:rFonts w:ascii="Calibri" w:hAnsi="Calibri"/>
          <w:color w:val="000000"/>
          <w:sz w:val="22"/>
          <w:szCs w:val="22"/>
        </w:rPr>
        <w:t>lub dziełami nie będącymi utworami w rozumieniu ustawy z dnia 4</w:t>
      </w:r>
      <w:r w:rsidR="00701101">
        <w:rPr>
          <w:rFonts w:ascii="Calibri" w:hAnsi="Calibri"/>
          <w:color w:val="000000"/>
          <w:sz w:val="22"/>
          <w:szCs w:val="22"/>
        </w:rPr>
        <w:t xml:space="preserve"> </w:t>
      </w:r>
      <w:r>
        <w:rPr>
          <w:rFonts w:ascii="Calibri" w:hAnsi="Calibri"/>
          <w:color w:val="000000"/>
          <w:sz w:val="22"/>
          <w:szCs w:val="22"/>
        </w:rPr>
        <w:t>lutego</w:t>
      </w:r>
      <w:r w:rsidR="00701101">
        <w:rPr>
          <w:rFonts w:ascii="Calibri" w:hAnsi="Calibri"/>
          <w:color w:val="000000"/>
          <w:sz w:val="22"/>
          <w:szCs w:val="22"/>
        </w:rPr>
        <w:t xml:space="preserve"> </w:t>
      </w:r>
      <w:r>
        <w:rPr>
          <w:rFonts w:ascii="Calibri" w:hAnsi="Calibri"/>
          <w:color w:val="000000"/>
          <w:sz w:val="22"/>
          <w:szCs w:val="22"/>
        </w:rPr>
        <w:t>1994r.</w:t>
      </w:r>
      <w:r w:rsidR="00701101">
        <w:rPr>
          <w:rFonts w:ascii="Calibri" w:hAnsi="Calibri"/>
          <w:color w:val="000000"/>
          <w:sz w:val="22"/>
          <w:szCs w:val="22"/>
        </w:rPr>
        <w:t xml:space="preserve"> </w:t>
      </w:r>
      <w:r>
        <w:rPr>
          <w:rFonts w:ascii="Calibri" w:hAnsi="Calibri"/>
          <w:color w:val="000000"/>
          <w:sz w:val="22"/>
          <w:szCs w:val="22"/>
        </w:rPr>
        <w:t>o prawie autorskim i prawach pokrewnych. Wykonawca upoważnia Zamawiającego do swobodnego decydowania o pierwszym udostępnieniu utworu, używania lub korzystania z utworu, bez jakichkolwiek ograniczeń, w tym bez ograniczeń czasowych, terytorialnych oraz jakichkolwiek ograniczeń odnośnie celu korzystania z utworu. Wykonawca zobowiązuje się nie wykonywać praw, o</w:t>
      </w:r>
      <w:r w:rsidR="00701101">
        <w:rPr>
          <w:rFonts w:ascii="Calibri" w:hAnsi="Calibri"/>
          <w:color w:val="000000"/>
          <w:sz w:val="22"/>
          <w:szCs w:val="22"/>
        </w:rPr>
        <w:t xml:space="preserve"> </w:t>
      </w:r>
      <w:r>
        <w:rPr>
          <w:rFonts w:ascii="Calibri" w:hAnsi="Calibri"/>
          <w:color w:val="000000"/>
          <w:sz w:val="22"/>
          <w:szCs w:val="22"/>
        </w:rPr>
        <w:t>których</w:t>
      </w:r>
      <w:r w:rsidR="00701101">
        <w:rPr>
          <w:rFonts w:ascii="Calibri" w:hAnsi="Calibri"/>
          <w:color w:val="000000"/>
          <w:sz w:val="22"/>
          <w:szCs w:val="22"/>
        </w:rPr>
        <w:t xml:space="preserve"> </w:t>
      </w:r>
      <w:r>
        <w:rPr>
          <w:rFonts w:ascii="Calibri" w:hAnsi="Calibri"/>
          <w:color w:val="000000"/>
          <w:sz w:val="22"/>
          <w:szCs w:val="22"/>
        </w:rPr>
        <w:t>mowa w niniejszym ustępie.</w:t>
      </w:r>
    </w:p>
    <w:p w14:paraId="269927B1" w14:textId="77777777" w:rsidR="00CB2CB4" w:rsidRDefault="005B0E1A" w:rsidP="00262DA6">
      <w:pPr>
        <w:numPr>
          <w:ilvl w:val="0"/>
          <w:numId w:val="24"/>
        </w:numPr>
        <w:tabs>
          <w:tab w:val="left" w:pos="390"/>
        </w:tabs>
        <w:suppressAutoHyphens w:val="0"/>
        <w:spacing w:line="276" w:lineRule="auto"/>
        <w:ind w:left="397" w:hanging="340"/>
        <w:jc w:val="both"/>
        <w:rPr>
          <w:rFonts w:ascii="Calibri" w:hAnsi="Calibri"/>
        </w:rPr>
      </w:pPr>
      <w:r>
        <w:rPr>
          <w:rFonts w:ascii="Calibri" w:hAnsi="Calibri"/>
          <w:color w:val="000000"/>
          <w:sz w:val="22"/>
          <w:szCs w:val="22"/>
        </w:rPr>
        <w:lastRenderedPageBreak/>
        <w:t>Z dniem odbioru przedmiotu umowy na Zamawiającego przechodzi własność egzemplarzy lub nośników, na których utwór został utrwalony.</w:t>
      </w:r>
    </w:p>
    <w:p w14:paraId="5C9475C9" w14:textId="77777777" w:rsidR="00CB2CB4" w:rsidRDefault="005B0E1A" w:rsidP="00262DA6">
      <w:pPr>
        <w:numPr>
          <w:ilvl w:val="0"/>
          <w:numId w:val="24"/>
        </w:numPr>
        <w:tabs>
          <w:tab w:val="left" w:pos="390"/>
        </w:tabs>
        <w:suppressAutoHyphens w:val="0"/>
        <w:spacing w:line="276" w:lineRule="auto"/>
        <w:ind w:left="397" w:hanging="340"/>
        <w:jc w:val="both"/>
        <w:rPr>
          <w:rFonts w:ascii="Calibri" w:hAnsi="Calibri"/>
        </w:rPr>
      </w:pPr>
      <w:r>
        <w:rPr>
          <w:rFonts w:ascii="Calibri" w:hAnsi="Calibri"/>
          <w:color w:val="000000"/>
          <w:sz w:val="22"/>
          <w:szCs w:val="22"/>
        </w:rPr>
        <w:t>W przypadku, gdy po podpisaniu umowy powstaną nowe pola eksploatacji utworu nieznane w dniu podpisania umowy, Wykonawca zobowiązuje się przenieść nieodpłatnie na Zamawiającego autorskie prawa majątkowe do utworu na takich nowych polach eksploatacji, na zasadach analogicznych, jak określone w umowie.</w:t>
      </w:r>
    </w:p>
    <w:p w14:paraId="46777A9C" w14:textId="77777777" w:rsidR="00CB2CB4" w:rsidRDefault="005B0E1A" w:rsidP="00262DA6">
      <w:pPr>
        <w:numPr>
          <w:ilvl w:val="0"/>
          <w:numId w:val="24"/>
        </w:numPr>
        <w:tabs>
          <w:tab w:val="left" w:pos="390"/>
        </w:tabs>
        <w:suppressAutoHyphens w:val="0"/>
        <w:spacing w:line="276" w:lineRule="auto"/>
        <w:ind w:left="397" w:hanging="340"/>
        <w:jc w:val="both"/>
        <w:rPr>
          <w:rFonts w:ascii="Calibri" w:hAnsi="Calibri"/>
        </w:rPr>
      </w:pPr>
      <w:r>
        <w:rPr>
          <w:rFonts w:ascii="Calibri" w:hAnsi="Calibri"/>
          <w:color w:val="000000"/>
          <w:sz w:val="22"/>
          <w:szCs w:val="22"/>
        </w:rPr>
        <w:t>W przypadku baz danych, do których zastosowanie ma ustawa z dnia 27 lipca 2001 r. o ochronie baz danych, Wykonawca przenosi na Zamawiającego z chwilą odbioru przedmiotu umowy obejmującego określoną bazę danych wyłączne i zbywalne prawo pobierania danych i wtórnego ich wykorzystania w całości lub w istotnej części, co do jakości lub ilości.</w:t>
      </w:r>
    </w:p>
    <w:p w14:paraId="09D35798" w14:textId="5739193A" w:rsidR="002B6EF9" w:rsidRPr="002B6EF9" w:rsidRDefault="005B0E1A" w:rsidP="002B6EF9">
      <w:pPr>
        <w:pStyle w:val="Akapitzlist"/>
        <w:numPr>
          <w:ilvl w:val="0"/>
          <w:numId w:val="24"/>
        </w:numPr>
        <w:suppressAutoHyphens w:val="0"/>
        <w:spacing w:after="120"/>
        <w:jc w:val="both"/>
        <w:rPr>
          <w:rFonts w:asciiTheme="minorHAnsi" w:hAnsiTheme="minorHAnsi"/>
          <w:sz w:val="22"/>
          <w:szCs w:val="22"/>
        </w:rPr>
      </w:pPr>
      <w:r w:rsidRPr="002B6EF9">
        <w:rPr>
          <w:rFonts w:ascii="Calibri" w:hAnsi="Calibri" w:cs="Calibri"/>
          <w:color w:val="000000"/>
          <w:sz w:val="22"/>
          <w:szCs w:val="22"/>
        </w:rPr>
        <w:t>Wykonawca zabezpieczy Zamawiającego od jakichkolwiek roszczeń osób trzecich odnośnie naruszenia praw autorskich, patentu, w czasie lub w związku z realizacją usługi badawczej lub jakichkolwiek jej części zgodnie z warunkami określonymi w Umowie.</w:t>
      </w:r>
      <w:r w:rsidR="002B6EF9" w:rsidRPr="002B6EF9">
        <w:rPr>
          <w:rFonts w:asciiTheme="minorHAnsi" w:hAnsiTheme="minorHAnsi"/>
          <w:sz w:val="22"/>
          <w:szCs w:val="22"/>
        </w:rPr>
        <w:t xml:space="preserve"> </w:t>
      </w:r>
    </w:p>
    <w:p w14:paraId="031A3E6D" w14:textId="57105E2A" w:rsidR="002B6EF9" w:rsidRPr="00032DCE" w:rsidRDefault="002B6EF9" w:rsidP="002B6EF9">
      <w:pPr>
        <w:pStyle w:val="Akapitzlist"/>
        <w:numPr>
          <w:ilvl w:val="0"/>
          <w:numId w:val="24"/>
        </w:numPr>
        <w:suppressAutoHyphens w:val="0"/>
        <w:spacing w:after="120"/>
        <w:jc w:val="both"/>
        <w:rPr>
          <w:rFonts w:asciiTheme="majorHAnsi" w:hAnsiTheme="majorHAnsi" w:cstheme="majorHAnsi"/>
          <w:sz w:val="22"/>
          <w:szCs w:val="22"/>
        </w:rPr>
      </w:pPr>
      <w:r w:rsidRPr="00032DCE">
        <w:rPr>
          <w:rFonts w:asciiTheme="majorHAnsi" w:hAnsiTheme="majorHAnsi" w:cstheme="majorHAnsi"/>
          <w:sz w:val="22"/>
          <w:szCs w:val="22"/>
        </w:rPr>
        <w:t>Wykonawca oświadcza, że wykonan</w:t>
      </w:r>
      <w:r w:rsidR="00032DCE" w:rsidRPr="00032DCE">
        <w:rPr>
          <w:rFonts w:asciiTheme="majorHAnsi" w:hAnsiTheme="majorHAnsi" w:cstheme="majorHAnsi"/>
          <w:sz w:val="22"/>
          <w:szCs w:val="22"/>
        </w:rPr>
        <w:t>y</w:t>
      </w:r>
      <w:r w:rsidRPr="00032DCE">
        <w:rPr>
          <w:rFonts w:asciiTheme="majorHAnsi" w:hAnsiTheme="majorHAnsi" w:cstheme="majorHAnsi"/>
          <w:sz w:val="22"/>
          <w:szCs w:val="22"/>
        </w:rPr>
        <w:t xml:space="preserve"> i dostarczon</w:t>
      </w:r>
      <w:r w:rsidR="00032DCE" w:rsidRPr="00032DCE">
        <w:rPr>
          <w:rFonts w:asciiTheme="majorHAnsi" w:hAnsiTheme="majorHAnsi" w:cstheme="majorHAnsi"/>
          <w:sz w:val="22"/>
          <w:szCs w:val="22"/>
        </w:rPr>
        <w:t xml:space="preserve">y utwór </w:t>
      </w:r>
      <w:r w:rsidR="004E75B3">
        <w:rPr>
          <w:rFonts w:asciiTheme="majorHAnsi" w:hAnsiTheme="majorHAnsi" w:cstheme="majorHAnsi"/>
          <w:sz w:val="22"/>
          <w:szCs w:val="22"/>
        </w:rPr>
        <w:t>jest</w:t>
      </w:r>
      <w:r w:rsidRPr="00032DCE">
        <w:rPr>
          <w:rFonts w:asciiTheme="majorHAnsi" w:hAnsiTheme="majorHAnsi" w:cstheme="majorHAnsi"/>
          <w:sz w:val="22"/>
          <w:szCs w:val="22"/>
        </w:rPr>
        <w:t xml:space="preserve"> woln</w:t>
      </w:r>
      <w:r w:rsidR="004E75B3">
        <w:rPr>
          <w:rFonts w:asciiTheme="majorHAnsi" w:hAnsiTheme="majorHAnsi" w:cstheme="majorHAnsi"/>
          <w:sz w:val="22"/>
          <w:szCs w:val="22"/>
        </w:rPr>
        <w:t>y</w:t>
      </w:r>
      <w:r w:rsidRPr="00032DCE">
        <w:rPr>
          <w:rFonts w:asciiTheme="majorHAnsi" w:hAnsiTheme="majorHAnsi" w:cstheme="majorHAnsi"/>
          <w:sz w:val="22"/>
          <w:szCs w:val="22"/>
        </w:rPr>
        <w:t xml:space="preserve"> od wad fizycznych </w:t>
      </w:r>
      <w:r w:rsidRPr="00032DCE">
        <w:rPr>
          <w:rFonts w:asciiTheme="majorHAnsi" w:hAnsiTheme="majorHAnsi" w:cstheme="majorHAnsi"/>
          <w:sz w:val="22"/>
          <w:szCs w:val="22"/>
        </w:rPr>
        <w:br/>
        <w:t xml:space="preserve">i prawnych, </w:t>
      </w:r>
      <w:r w:rsidR="00032DCE" w:rsidRPr="00032DCE">
        <w:rPr>
          <w:rFonts w:asciiTheme="majorHAnsi" w:hAnsiTheme="majorHAnsi" w:cstheme="majorHAnsi"/>
          <w:sz w:val="22"/>
          <w:szCs w:val="22"/>
        </w:rPr>
        <w:t>oraz że Wykonawcy</w:t>
      </w:r>
      <w:r w:rsidRPr="00032DCE">
        <w:rPr>
          <w:rFonts w:asciiTheme="majorHAnsi" w:hAnsiTheme="majorHAnsi" w:cstheme="majorHAnsi"/>
          <w:sz w:val="22"/>
          <w:szCs w:val="22"/>
        </w:rPr>
        <w:t xml:space="preserve"> służą wyłączne majątkowe prawa autorskie do </w:t>
      </w:r>
      <w:r w:rsidR="00032DCE" w:rsidRPr="00032DCE">
        <w:rPr>
          <w:rFonts w:asciiTheme="majorHAnsi" w:hAnsiTheme="majorHAnsi" w:cstheme="majorHAnsi"/>
          <w:sz w:val="22"/>
          <w:szCs w:val="22"/>
        </w:rPr>
        <w:t>utworu</w:t>
      </w:r>
      <w:r w:rsidRPr="00032DCE">
        <w:rPr>
          <w:rFonts w:asciiTheme="majorHAnsi" w:hAnsiTheme="majorHAnsi" w:cstheme="majorHAnsi"/>
          <w:sz w:val="22"/>
          <w:szCs w:val="22"/>
        </w:rPr>
        <w:t xml:space="preserve"> w zakresie koniecznym do przeniesienia tych praw na </w:t>
      </w:r>
      <w:r w:rsidR="00032DCE" w:rsidRPr="00032DCE">
        <w:rPr>
          <w:rFonts w:asciiTheme="majorHAnsi" w:hAnsiTheme="majorHAnsi" w:cstheme="majorHAnsi"/>
          <w:bCs/>
          <w:sz w:val="22"/>
          <w:szCs w:val="22"/>
        </w:rPr>
        <w:t>Zamawiającego</w:t>
      </w:r>
      <w:r w:rsidRPr="00032DCE">
        <w:rPr>
          <w:rFonts w:asciiTheme="majorHAnsi" w:hAnsiTheme="majorHAnsi" w:cstheme="majorHAnsi"/>
          <w:bCs/>
          <w:sz w:val="22"/>
          <w:szCs w:val="22"/>
        </w:rPr>
        <w:t xml:space="preserve"> </w:t>
      </w:r>
      <w:r w:rsidRPr="00032DCE">
        <w:rPr>
          <w:rFonts w:asciiTheme="majorHAnsi" w:hAnsiTheme="majorHAnsi" w:cstheme="majorHAnsi"/>
          <w:sz w:val="22"/>
          <w:szCs w:val="22"/>
        </w:rPr>
        <w:t xml:space="preserve">oraz, że prawa te nie są w żaden sposób ograniczone. Nadto </w:t>
      </w:r>
      <w:r w:rsidR="00032DCE" w:rsidRPr="00032DCE">
        <w:rPr>
          <w:rFonts w:asciiTheme="majorHAnsi" w:hAnsiTheme="majorHAnsi" w:cstheme="majorHAnsi"/>
          <w:sz w:val="22"/>
          <w:szCs w:val="22"/>
        </w:rPr>
        <w:t>Wykonawca</w:t>
      </w:r>
      <w:r w:rsidRPr="00032DCE">
        <w:rPr>
          <w:rFonts w:asciiTheme="majorHAnsi" w:hAnsiTheme="majorHAnsi" w:cstheme="majorHAnsi"/>
          <w:sz w:val="22"/>
          <w:szCs w:val="22"/>
        </w:rPr>
        <w:t xml:space="preserve"> oś</w:t>
      </w:r>
      <w:r w:rsidR="00032DCE" w:rsidRPr="00032DCE">
        <w:rPr>
          <w:rFonts w:asciiTheme="majorHAnsi" w:hAnsiTheme="majorHAnsi" w:cstheme="majorHAnsi"/>
          <w:sz w:val="22"/>
          <w:szCs w:val="22"/>
        </w:rPr>
        <w:t>wiadcza, że rozporządzenie utworem</w:t>
      </w:r>
      <w:r w:rsidRPr="00032DCE">
        <w:rPr>
          <w:rFonts w:asciiTheme="majorHAnsi" w:hAnsiTheme="majorHAnsi" w:cstheme="majorHAnsi"/>
          <w:sz w:val="22"/>
          <w:szCs w:val="22"/>
        </w:rPr>
        <w:t xml:space="preserve"> nie narusza żadnych praw własności przemysłowej i intelektualnej, w szczególności: praw patentowych, praw autorskich i praw do znaków towarowych.</w:t>
      </w:r>
    </w:p>
    <w:p w14:paraId="307E07C2" w14:textId="4C200AB9" w:rsidR="002B6EF9" w:rsidRPr="00032DCE" w:rsidRDefault="002B6EF9" w:rsidP="002B6EF9">
      <w:pPr>
        <w:pStyle w:val="Akapitzlist"/>
        <w:numPr>
          <w:ilvl w:val="0"/>
          <w:numId w:val="24"/>
        </w:numPr>
        <w:suppressAutoHyphens w:val="0"/>
        <w:spacing w:after="120"/>
        <w:jc w:val="both"/>
        <w:rPr>
          <w:rFonts w:asciiTheme="majorHAnsi" w:hAnsiTheme="majorHAnsi" w:cstheme="majorHAnsi"/>
          <w:sz w:val="22"/>
          <w:szCs w:val="22"/>
        </w:rPr>
      </w:pPr>
      <w:r w:rsidRPr="00032DCE">
        <w:rPr>
          <w:rFonts w:asciiTheme="majorHAnsi" w:hAnsiTheme="majorHAnsi" w:cstheme="majorHAnsi"/>
          <w:sz w:val="22"/>
          <w:szCs w:val="22"/>
        </w:rPr>
        <w:t xml:space="preserve">Strony ustalają, że gdyby okazało się, iż osoba trzecia zgłasza roszczenia </w:t>
      </w:r>
      <w:r w:rsidR="00032DCE" w:rsidRPr="00032DCE">
        <w:rPr>
          <w:rFonts w:asciiTheme="majorHAnsi" w:hAnsiTheme="majorHAnsi" w:cstheme="majorHAnsi"/>
          <w:sz w:val="22"/>
          <w:szCs w:val="22"/>
        </w:rPr>
        <w:t>do utworu</w:t>
      </w:r>
      <w:r w:rsidRPr="00032DCE">
        <w:rPr>
          <w:rFonts w:asciiTheme="majorHAnsi" w:hAnsiTheme="majorHAnsi" w:cstheme="majorHAnsi"/>
          <w:sz w:val="22"/>
          <w:szCs w:val="22"/>
        </w:rPr>
        <w:t xml:space="preserve">, </w:t>
      </w:r>
      <w:r w:rsidR="00032DCE" w:rsidRPr="00032DCE">
        <w:rPr>
          <w:rFonts w:asciiTheme="majorHAnsi" w:hAnsiTheme="majorHAnsi" w:cstheme="majorHAnsi"/>
          <w:sz w:val="22"/>
          <w:szCs w:val="22"/>
        </w:rPr>
        <w:t>Wykonawca</w:t>
      </w:r>
      <w:r w:rsidRPr="00032DCE">
        <w:rPr>
          <w:rFonts w:asciiTheme="majorHAnsi" w:hAnsiTheme="majorHAnsi" w:cstheme="majorHAnsi"/>
          <w:sz w:val="22"/>
          <w:szCs w:val="22"/>
        </w:rPr>
        <w:t xml:space="preserve">, po zawiadomieniu przez </w:t>
      </w:r>
      <w:r w:rsidR="00032DCE" w:rsidRPr="00032DCE">
        <w:rPr>
          <w:rFonts w:asciiTheme="majorHAnsi" w:hAnsiTheme="majorHAnsi" w:cstheme="majorHAnsi"/>
          <w:bCs/>
          <w:sz w:val="22"/>
          <w:szCs w:val="22"/>
        </w:rPr>
        <w:t>Zamawiającego</w:t>
      </w:r>
      <w:r w:rsidRPr="00032DCE">
        <w:rPr>
          <w:rFonts w:asciiTheme="majorHAnsi" w:hAnsiTheme="majorHAnsi" w:cstheme="majorHAnsi"/>
          <w:sz w:val="22"/>
          <w:szCs w:val="22"/>
        </w:rPr>
        <w:t>, niezwłocznie przystąpi do wyjaśnienia sprawy oraz wystąpi przeciwko takim roszczeniom na własny koszt i ryzyko a nadto, zaspokoi wszelkie uzasadnione roszczenia</w:t>
      </w:r>
      <w:r w:rsidR="00032DCE" w:rsidRPr="00032DCE">
        <w:rPr>
          <w:rFonts w:asciiTheme="majorHAnsi" w:hAnsiTheme="majorHAnsi" w:cstheme="majorHAnsi"/>
          <w:sz w:val="22"/>
          <w:szCs w:val="22"/>
        </w:rPr>
        <w:t xml:space="preserve"> wobec Zamawiającego</w:t>
      </w:r>
      <w:r w:rsidRPr="00032DCE">
        <w:rPr>
          <w:rFonts w:asciiTheme="majorHAnsi" w:hAnsiTheme="majorHAnsi" w:cstheme="majorHAnsi"/>
          <w:sz w:val="22"/>
          <w:szCs w:val="22"/>
        </w:rPr>
        <w:t xml:space="preserve">, a w razie ich zasądzenia od </w:t>
      </w:r>
      <w:r w:rsidR="00032DCE" w:rsidRPr="00032DCE">
        <w:rPr>
          <w:rFonts w:asciiTheme="majorHAnsi" w:hAnsiTheme="majorHAnsi" w:cstheme="majorHAnsi"/>
          <w:bCs/>
          <w:sz w:val="22"/>
          <w:szCs w:val="22"/>
        </w:rPr>
        <w:t>Zamawiającego</w:t>
      </w:r>
      <w:r w:rsidRPr="00032DCE">
        <w:rPr>
          <w:rFonts w:asciiTheme="majorHAnsi" w:hAnsiTheme="majorHAnsi" w:cstheme="majorHAnsi"/>
          <w:bCs/>
          <w:sz w:val="22"/>
          <w:szCs w:val="22"/>
        </w:rPr>
        <w:t xml:space="preserve"> - </w:t>
      </w:r>
      <w:r w:rsidRPr="00032DCE">
        <w:rPr>
          <w:rFonts w:asciiTheme="majorHAnsi" w:hAnsiTheme="majorHAnsi" w:cstheme="majorHAnsi"/>
          <w:sz w:val="22"/>
          <w:szCs w:val="22"/>
        </w:rPr>
        <w:t xml:space="preserve">regresowo zwróci </w:t>
      </w:r>
      <w:r w:rsidR="00032DCE" w:rsidRPr="00032DCE">
        <w:rPr>
          <w:rFonts w:asciiTheme="majorHAnsi" w:hAnsiTheme="majorHAnsi" w:cstheme="majorHAnsi"/>
          <w:bCs/>
          <w:sz w:val="22"/>
          <w:szCs w:val="22"/>
        </w:rPr>
        <w:t>Zamawiającego</w:t>
      </w:r>
      <w:r w:rsidRPr="00032DCE">
        <w:rPr>
          <w:rFonts w:asciiTheme="majorHAnsi" w:hAnsiTheme="majorHAnsi" w:cstheme="majorHAnsi"/>
          <w:bCs/>
          <w:sz w:val="22"/>
          <w:szCs w:val="22"/>
        </w:rPr>
        <w:t xml:space="preserve"> </w:t>
      </w:r>
      <w:r w:rsidRPr="00032DCE">
        <w:rPr>
          <w:rFonts w:asciiTheme="majorHAnsi" w:hAnsiTheme="majorHAnsi" w:cstheme="majorHAnsi"/>
          <w:sz w:val="22"/>
          <w:szCs w:val="22"/>
        </w:rPr>
        <w:t>całość pokrytych roszczeń oraz wszelkie związane z tym wydatki i opłaty, włączając w to koszty procesu i obsługi prawnej.</w:t>
      </w:r>
    </w:p>
    <w:p w14:paraId="70A77D4C" w14:textId="40C9394C" w:rsidR="00CB2CB4" w:rsidRPr="00E86D7C" w:rsidRDefault="00CB2CB4" w:rsidP="002B6EF9">
      <w:pPr>
        <w:tabs>
          <w:tab w:val="left" w:pos="390"/>
        </w:tabs>
        <w:suppressAutoHyphens w:val="0"/>
        <w:spacing w:line="276" w:lineRule="auto"/>
        <w:ind w:left="397"/>
        <w:jc w:val="both"/>
        <w:rPr>
          <w:rFonts w:ascii="Calibri" w:hAnsi="Calibri"/>
        </w:rPr>
      </w:pPr>
    </w:p>
    <w:p w14:paraId="02A7F12E" w14:textId="542554CE" w:rsidR="00E86D7C" w:rsidRDefault="00E86D7C" w:rsidP="00E86D7C">
      <w:pPr>
        <w:tabs>
          <w:tab w:val="left" w:pos="390"/>
        </w:tabs>
        <w:suppressAutoHyphens w:val="0"/>
        <w:spacing w:line="276" w:lineRule="auto"/>
        <w:jc w:val="both"/>
        <w:rPr>
          <w:rFonts w:ascii="Calibri" w:hAnsi="Calibri" w:cs="Calibri"/>
          <w:color w:val="000000"/>
          <w:sz w:val="22"/>
          <w:szCs w:val="22"/>
        </w:rPr>
      </w:pPr>
    </w:p>
    <w:p w14:paraId="33791762" w14:textId="77777777" w:rsidR="00E86D7C" w:rsidRPr="0084467F" w:rsidRDefault="00E86D7C" w:rsidP="00E86D7C">
      <w:pPr>
        <w:shd w:val="clear" w:color="auto" w:fill="FFFFFF"/>
        <w:tabs>
          <w:tab w:val="left" w:pos="392"/>
        </w:tabs>
        <w:suppressAutoHyphens w:val="0"/>
        <w:spacing w:line="276" w:lineRule="auto"/>
        <w:ind w:left="414" w:hanging="357"/>
        <w:jc w:val="center"/>
        <w:rPr>
          <w:rFonts w:ascii="Calibri" w:eastAsia="Calibri" w:hAnsi="Calibri" w:cs="Calibri"/>
          <w:b/>
          <w:color w:val="000000"/>
          <w:sz w:val="22"/>
          <w:szCs w:val="22"/>
        </w:rPr>
      </w:pPr>
      <w:r w:rsidRPr="0084467F">
        <w:rPr>
          <w:rFonts w:ascii="Calibri" w:eastAsia="Calibri" w:hAnsi="Calibri" w:cs="Calibri"/>
          <w:b/>
          <w:color w:val="000000"/>
          <w:sz w:val="22"/>
          <w:szCs w:val="22"/>
        </w:rPr>
        <w:t xml:space="preserve">§ 12 </w:t>
      </w:r>
    </w:p>
    <w:p w14:paraId="4782DC6C" w14:textId="77777777" w:rsidR="00E86D7C" w:rsidRPr="0084467F" w:rsidRDefault="00E86D7C" w:rsidP="00E86D7C">
      <w:pPr>
        <w:shd w:val="clear" w:color="auto" w:fill="FFFFFF"/>
        <w:tabs>
          <w:tab w:val="left" w:pos="392"/>
        </w:tabs>
        <w:suppressAutoHyphens w:val="0"/>
        <w:spacing w:line="276" w:lineRule="auto"/>
        <w:ind w:left="414" w:hanging="357"/>
        <w:jc w:val="center"/>
        <w:rPr>
          <w:rFonts w:ascii="Calibri" w:eastAsia="Calibri" w:hAnsi="Calibri" w:cs="Calibri"/>
          <w:b/>
          <w:color w:val="000000"/>
          <w:sz w:val="22"/>
          <w:szCs w:val="22"/>
        </w:rPr>
      </w:pPr>
      <w:r w:rsidRPr="0084467F">
        <w:rPr>
          <w:rFonts w:ascii="Calibri" w:eastAsia="Calibri" w:hAnsi="Calibri" w:cs="Calibri"/>
          <w:b/>
          <w:color w:val="000000"/>
          <w:sz w:val="22"/>
          <w:szCs w:val="22"/>
        </w:rPr>
        <w:t>Ochrona danych osobowych</w:t>
      </w:r>
    </w:p>
    <w:p w14:paraId="024F0291" w14:textId="77777777" w:rsidR="00E86D7C" w:rsidRPr="00E86D7C" w:rsidRDefault="00E86D7C" w:rsidP="00E86D7C">
      <w:pPr>
        <w:pStyle w:val="Akapitzlist"/>
        <w:numPr>
          <w:ilvl w:val="0"/>
          <w:numId w:val="30"/>
        </w:numPr>
        <w:suppressAutoHyphens w:val="0"/>
        <w:autoSpaceDE w:val="0"/>
        <w:spacing w:before="240" w:after="120"/>
        <w:ind w:left="357" w:hanging="357"/>
        <w:jc w:val="both"/>
        <w:rPr>
          <w:rFonts w:asciiTheme="majorHAnsi" w:hAnsiTheme="majorHAnsi" w:cstheme="majorHAnsi"/>
          <w:sz w:val="22"/>
          <w:szCs w:val="22"/>
        </w:rPr>
      </w:pPr>
      <w:r w:rsidRPr="00E86D7C">
        <w:rPr>
          <w:rFonts w:asciiTheme="majorHAnsi" w:hAnsiTheme="majorHAnsi" w:cstheme="majorHAnsi"/>
          <w:sz w:val="22"/>
          <w:szCs w:val="22"/>
        </w:rPr>
        <w:t>Przetwarzanie danych osobowych Wykonawcy, określonych w umowie, odbywa się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C22144C" w14:textId="5566D1DC" w:rsidR="00E86D7C" w:rsidRPr="00E86D7C" w:rsidRDefault="00E86D7C" w:rsidP="00E86D7C">
      <w:pPr>
        <w:pStyle w:val="Akapitzlist"/>
        <w:numPr>
          <w:ilvl w:val="0"/>
          <w:numId w:val="30"/>
        </w:numPr>
        <w:suppressAutoHyphens w:val="0"/>
        <w:autoSpaceDE w:val="0"/>
        <w:spacing w:before="240" w:after="120"/>
        <w:ind w:left="357" w:hanging="357"/>
        <w:jc w:val="both"/>
        <w:rPr>
          <w:rFonts w:asciiTheme="majorHAnsi" w:hAnsiTheme="majorHAnsi" w:cstheme="majorHAnsi"/>
          <w:sz w:val="22"/>
          <w:szCs w:val="22"/>
        </w:rPr>
      </w:pPr>
      <w:r w:rsidRPr="00E86D7C">
        <w:rPr>
          <w:rFonts w:asciiTheme="majorHAnsi" w:hAnsiTheme="majorHAnsi" w:cstheme="majorHAnsi"/>
          <w:sz w:val="22"/>
          <w:szCs w:val="22"/>
        </w:rPr>
        <w:t xml:space="preserve">Informacja dotycząca przetwarzania danych osobowych stanowi </w:t>
      </w:r>
      <w:r w:rsidRPr="00E86D7C">
        <w:rPr>
          <w:rFonts w:asciiTheme="majorHAnsi" w:hAnsiTheme="majorHAnsi" w:cstheme="majorHAnsi"/>
          <w:b/>
          <w:sz w:val="22"/>
          <w:szCs w:val="22"/>
        </w:rPr>
        <w:t>załącznik nr 5</w:t>
      </w:r>
      <w:r w:rsidR="004F43D8">
        <w:rPr>
          <w:rFonts w:asciiTheme="majorHAnsi" w:hAnsiTheme="majorHAnsi" w:cstheme="majorHAnsi"/>
          <w:b/>
          <w:sz w:val="22"/>
          <w:szCs w:val="22"/>
        </w:rPr>
        <w:t xml:space="preserve"> i załącznik nr 6</w:t>
      </w:r>
      <w:r w:rsidRPr="00E86D7C">
        <w:rPr>
          <w:rFonts w:asciiTheme="majorHAnsi" w:hAnsiTheme="majorHAnsi" w:cstheme="majorHAnsi"/>
          <w:sz w:val="22"/>
          <w:szCs w:val="22"/>
        </w:rPr>
        <w:t xml:space="preserve"> do umowy.</w:t>
      </w:r>
    </w:p>
    <w:p w14:paraId="647EC983" w14:textId="074C92A8" w:rsidR="00CB2CB4" w:rsidRPr="00E86D7C" w:rsidRDefault="00E86D7C" w:rsidP="00E86D7C">
      <w:pPr>
        <w:pStyle w:val="Akapitzlist"/>
        <w:numPr>
          <w:ilvl w:val="0"/>
          <w:numId w:val="30"/>
        </w:numPr>
        <w:suppressAutoHyphens w:val="0"/>
        <w:autoSpaceDE w:val="0"/>
        <w:spacing w:before="240" w:after="120"/>
        <w:ind w:left="357" w:hanging="357"/>
        <w:jc w:val="both"/>
        <w:rPr>
          <w:rFonts w:asciiTheme="majorHAnsi" w:hAnsiTheme="majorHAnsi" w:cstheme="majorHAnsi"/>
          <w:sz w:val="22"/>
          <w:szCs w:val="22"/>
        </w:rPr>
      </w:pPr>
      <w:r w:rsidRPr="00E86D7C">
        <w:rPr>
          <w:rFonts w:asciiTheme="majorHAnsi" w:hAnsiTheme="majorHAnsi" w:cstheme="majorHAnsi"/>
          <w:sz w:val="22"/>
          <w:szCs w:val="22"/>
        </w:rPr>
        <w:t>Wykonawca niniejszym potwierdza, iż zapoznał się z informacją dotyczącą przetwarzania jego danych osobowych.</w:t>
      </w:r>
    </w:p>
    <w:p w14:paraId="489E44E0" w14:textId="77777777" w:rsidR="009A4545" w:rsidRDefault="009A4545">
      <w:pPr>
        <w:spacing w:line="276" w:lineRule="auto"/>
        <w:jc w:val="center"/>
        <w:rPr>
          <w:rFonts w:ascii="Calibri" w:eastAsia="Calibri" w:hAnsi="Calibri" w:cs="Calibri"/>
          <w:b/>
          <w:sz w:val="22"/>
          <w:szCs w:val="22"/>
        </w:rPr>
      </w:pPr>
    </w:p>
    <w:p w14:paraId="6F059EFF" w14:textId="77A323B8" w:rsidR="00CB2CB4" w:rsidRDefault="00E86D7C">
      <w:pPr>
        <w:spacing w:line="276" w:lineRule="auto"/>
        <w:jc w:val="center"/>
        <w:rPr>
          <w:rFonts w:ascii="Calibri" w:hAnsi="Calibri"/>
          <w:sz w:val="22"/>
          <w:szCs w:val="22"/>
        </w:rPr>
      </w:pPr>
      <w:r>
        <w:rPr>
          <w:rFonts w:ascii="Calibri" w:eastAsia="Calibri" w:hAnsi="Calibri" w:cs="Calibri"/>
          <w:b/>
          <w:sz w:val="22"/>
          <w:szCs w:val="22"/>
        </w:rPr>
        <w:t>§ 13</w:t>
      </w:r>
    </w:p>
    <w:p w14:paraId="45B198DE" w14:textId="77777777" w:rsidR="00CB2CB4" w:rsidRPr="00074C81" w:rsidRDefault="005B0E1A">
      <w:pPr>
        <w:spacing w:line="276" w:lineRule="auto"/>
        <w:jc w:val="center"/>
        <w:rPr>
          <w:rFonts w:ascii="Calibri" w:hAnsi="Calibri"/>
          <w:color w:val="000000" w:themeColor="text1"/>
          <w:sz w:val="22"/>
          <w:szCs w:val="22"/>
        </w:rPr>
      </w:pPr>
      <w:r w:rsidRPr="00074C81">
        <w:rPr>
          <w:rFonts w:ascii="Calibri" w:eastAsia="Calibri" w:hAnsi="Calibri" w:cs="Calibri"/>
          <w:b/>
          <w:color w:val="000000" w:themeColor="text1"/>
          <w:sz w:val="22"/>
          <w:szCs w:val="22"/>
        </w:rPr>
        <w:t>Postanowienia końcowe</w:t>
      </w:r>
    </w:p>
    <w:p w14:paraId="49425CC8" w14:textId="4910ADD8" w:rsidR="00CB2CB4" w:rsidRPr="00074C81" w:rsidRDefault="005B0E1A">
      <w:pPr>
        <w:numPr>
          <w:ilvl w:val="0"/>
          <w:numId w:val="2"/>
        </w:numPr>
        <w:tabs>
          <w:tab w:val="left" w:pos="392"/>
        </w:tabs>
        <w:spacing w:line="276" w:lineRule="auto"/>
        <w:ind w:left="397" w:hanging="340"/>
        <w:jc w:val="both"/>
        <w:rPr>
          <w:rFonts w:ascii="Calibri" w:hAnsi="Calibri"/>
          <w:color w:val="000000" w:themeColor="text1"/>
          <w:sz w:val="22"/>
          <w:szCs w:val="22"/>
        </w:rPr>
      </w:pPr>
      <w:r w:rsidRPr="00074C81">
        <w:rPr>
          <w:rFonts w:ascii="Calibri" w:eastAsia="Calibri" w:hAnsi="Calibri" w:cs="Calibri"/>
          <w:color w:val="000000" w:themeColor="text1"/>
          <w:sz w:val="22"/>
          <w:szCs w:val="22"/>
        </w:rPr>
        <w:t xml:space="preserve">Osobą uprawnioną przez Zamawiającego do reprezentowania go we wszelkich czynnościach związanych z realizacją Umowy jest </w:t>
      </w:r>
      <w:r w:rsidR="00555272" w:rsidRPr="00074C81">
        <w:rPr>
          <w:rFonts w:ascii="Calibri" w:eastAsia="Calibri" w:hAnsi="Calibri" w:cs="Calibri"/>
          <w:color w:val="000000" w:themeColor="text1"/>
          <w:sz w:val="22"/>
          <w:szCs w:val="22"/>
        </w:rPr>
        <w:t xml:space="preserve">dr </w:t>
      </w:r>
      <w:r w:rsidR="001A32FB" w:rsidRPr="00074C81">
        <w:rPr>
          <w:rFonts w:ascii="Calibri" w:eastAsia="Calibri" w:hAnsi="Calibri" w:cs="Calibri"/>
          <w:color w:val="000000" w:themeColor="text1"/>
          <w:sz w:val="22"/>
          <w:szCs w:val="22"/>
        </w:rPr>
        <w:t>Katarzyna Sekścińska</w:t>
      </w:r>
      <w:r w:rsidR="00555272" w:rsidRPr="00074C81">
        <w:rPr>
          <w:rFonts w:ascii="Arial" w:hAnsi="Arial" w:cs="Arial"/>
          <w:color w:val="000000" w:themeColor="text1"/>
          <w:sz w:val="21"/>
          <w:szCs w:val="21"/>
          <w:shd w:val="clear" w:color="auto" w:fill="FFFFFF"/>
        </w:rPr>
        <w:t xml:space="preserve"> </w:t>
      </w:r>
      <w:r w:rsidRPr="00074C81">
        <w:rPr>
          <w:rFonts w:ascii="Calibri" w:eastAsia="Calibri" w:hAnsi="Calibri" w:cs="Calibri"/>
          <w:color w:val="000000" w:themeColor="text1"/>
          <w:sz w:val="22"/>
          <w:szCs w:val="22"/>
        </w:rPr>
        <w:t>lub inna osoba pisemnie upoważniona, pełniąca w Umowie funkcję Kierownika Badania.</w:t>
      </w:r>
    </w:p>
    <w:p w14:paraId="11EE4039" w14:textId="1C7BAC2F" w:rsidR="00CB2CB4" w:rsidRPr="00074C81" w:rsidRDefault="005B0E1A">
      <w:pPr>
        <w:numPr>
          <w:ilvl w:val="0"/>
          <w:numId w:val="2"/>
        </w:numPr>
        <w:tabs>
          <w:tab w:val="left" w:pos="392"/>
        </w:tabs>
        <w:spacing w:line="276" w:lineRule="auto"/>
        <w:ind w:left="397" w:hanging="340"/>
        <w:jc w:val="both"/>
        <w:rPr>
          <w:rFonts w:ascii="Calibri" w:hAnsi="Calibri"/>
          <w:color w:val="000000" w:themeColor="text1"/>
          <w:sz w:val="22"/>
          <w:szCs w:val="22"/>
        </w:rPr>
      </w:pPr>
      <w:r w:rsidRPr="00074C81">
        <w:rPr>
          <w:rFonts w:ascii="Calibri" w:eastAsia="Calibri" w:hAnsi="Calibri" w:cs="Calibri"/>
          <w:color w:val="000000" w:themeColor="text1"/>
          <w:sz w:val="22"/>
          <w:szCs w:val="22"/>
        </w:rPr>
        <w:lastRenderedPageBreak/>
        <w:t>Za bieżące kontakty z Zamawiającym odpowiadać będzie</w:t>
      </w:r>
      <w:r w:rsidR="00555272" w:rsidRPr="00074C81">
        <w:rPr>
          <w:rFonts w:ascii="Calibri" w:eastAsia="Calibri" w:hAnsi="Calibri" w:cs="Calibri"/>
          <w:color w:val="000000" w:themeColor="text1"/>
          <w:sz w:val="22"/>
          <w:szCs w:val="22"/>
        </w:rPr>
        <w:t xml:space="preserve"> dr </w:t>
      </w:r>
      <w:r w:rsidR="001A32FB" w:rsidRPr="00074C81">
        <w:rPr>
          <w:rFonts w:ascii="Calibri" w:eastAsia="Calibri" w:hAnsi="Calibri" w:cs="Calibri"/>
          <w:color w:val="000000" w:themeColor="text1"/>
          <w:sz w:val="22"/>
          <w:szCs w:val="22"/>
        </w:rPr>
        <w:t>Katarzyna Sekścińska</w:t>
      </w:r>
      <w:r w:rsidRPr="00074C81">
        <w:rPr>
          <w:rFonts w:ascii="Calibri" w:eastAsia="Calibri" w:hAnsi="Calibri" w:cs="Calibri"/>
          <w:color w:val="000000" w:themeColor="text1"/>
          <w:sz w:val="22"/>
          <w:szCs w:val="22"/>
        </w:rPr>
        <w:t>, pełniąca funkcję Kierownika Badania lub inna osoba pisemnie upoważniona.</w:t>
      </w:r>
    </w:p>
    <w:p w14:paraId="7C227CD5" w14:textId="77777777" w:rsidR="00CB2CB4" w:rsidRPr="00074C81" w:rsidRDefault="005B0E1A">
      <w:pPr>
        <w:numPr>
          <w:ilvl w:val="0"/>
          <w:numId w:val="2"/>
        </w:numPr>
        <w:tabs>
          <w:tab w:val="left" w:pos="392"/>
        </w:tabs>
        <w:spacing w:line="276" w:lineRule="auto"/>
        <w:ind w:left="397" w:hanging="340"/>
        <w:jc w:val="both"/>
        <w:rPr>
          <w:rFonts w:ascii="Calibri" w:hAnsi="Calibri"/>
          <w:color w:val="000000" w:themeColor="text1"/>
          <w:sz w:val="22"/>
          <w:szCs w:val="22"/>
        </w:rPr>
      </w:pPr>
      <w:r w:rsidRPr="00074C81">
        <w:rPr>
          <w:rFonts w:ascii="Calibri" w:eastAsia="Calibri" w:hAnsi="Calibri" w:cs="Calibri"/>
          <w:color w:val="000000" w:themeColor="text1"/>
          <w:sz w:val="22"/>
          <w:szCs w:val="22"/>
        </w:rPr>
        <w:t>Adresy, na które należy kierować korespondencję związaną z realizacją Umowy:</w:t>
      </w:r>
    </w:p>
    <w:p w14:paraId="521BE513" w14:textId="77777777" w:rsidR="00CB2CB4" w:rsidRPr="00074C81" w:rsidRDefault="005B0E1A">
      <w:pPr>
        <w:spacing w:line="276" w:lineRule="auto"/>
        <w:ind w:left="794" w:hanging="340"/>
        <w:jc w:val="both"/>
        <w:rPr>
          <w:rFonts w:ascii="Calibri" w:hAnsi="Calibri"/>
          <w:color w:val="000000" w:themeColor="text1"/>
          <w:sz w:val="22"/>
          <w:szCs w:val="22"/>
        </w:rPr>
      </w:pPr>
      <w:r w:rsidRPr="00074C81">
        <w:rPr>
          <w:rFonts w:ascii="Calibri" w:eastAsia="Calibri" w:hAnsi="Calibri" w:cs="Calibri"/>
          <w:color w:val="000000" w:themeColor="text1"/>
          <w:sz w:val="22"/>
          <w:szCs w:val="22"/>
        </w:rPr>
        <w:t>1)</w:t>
      </w:r>
      <w:r w:rsidRPr="00074C81">
        <w:rPr>
          <w:rFonts w:ascii="Calibri" w:eastAsia="Calibri" w:hAnsi="Calibri" w:cs="Calibri"/>
          <w:color w:val="000000" w:themeColor="text1"/>
          <w:sz w:val="22"/>
          <w:szCs w:val="22"/>
        </w:rPr>
        <w:tab/>
        <w:t>adres Zamawiającego: Wydział Psychologii UW, ul. Stawki 5/7,  00-183 Warszawa</w:t>
      </w:r>
    </w:p>
    <w:p w14:paraId="132FE0BF" w14:textId="5C124862" w:rsidR="00CB2CB4" w:rsidRPr="00335398" w:rsidRDefault="005B0E1A">
      <w:pPr>
        <w:spacing w:line="276" w:lineRule="auto"/>
        <w:ind w:left="794" w:hanging="340"/>
        <w:jc w:val="both"/>
        <w:rPr>
          <w:rFonts w:ascii="Calibri" w:hAnsi="Calibri"/>
          <w:color w:val="000000" w:themeColor="text1"/>
          <w:sz w:val="22"/>
          <w:szCs w:val="22"/>
        </w:rPr>
      </w:pPr>
      <w:r w:rsidRPr="00074C81">
        <w:rPr>
          <w:rFonts w:ascii="Calibri" w:eastAsia="Calibri" w:hAnsi="Calibri" w:cs="Calibri"/>
          <w:color w:val="000000" w:themeColor="text1"/>
          <w:sz w:val="22"/>
          <w:szCs w:val="22"/>
        </w:rPr>
        <w:tab/>
      </w:r>
      <w:r w:rsidRPr="00335398">
        <w:rPr>
          <w:rFonts w:ascii="Calibri" w:eastAsia="Calibri" w:hAnsi="Calibri" w:cs="Calibri"/>
          <w:color w:val="000000" w:themeColor="text1"/>
          <w:sz w:val="22"/>
          <w:szCs w:val="22"/>
        </w:rPr>
        <w:t xml:space="preserve">e-mail: </w:t>
      </w:r>
      <w:r w:rsidR="00074C81" w:rsidRPr="00335398">
        <w:rPr>
          <w:rFonts w:ascii="Calibri" w:eastAsia="Calibri" w:hAnsi="Calibri" w:cs="Calibri"/>
          <w:color w:val="000000" w:themeColor="text1"/>
          <w:sz w:val="22"/>
          <w:szCs w:val="22"/>
        </w:rPr>
        <w:t>sekscinska</w:t>
      </w:r>
      <w:r w:rsidRPr="00335398">
        <w:rPr>
          <w:rFonts w:ascii="Calibri" w:eastAsia="Calibri" w:hAnsi="Calibri" w:cs="Calibri"/>
          <w:color w:val="000000" w:themeColor="text1"/>
          <w:sz w:val="22"/>
          <w:szCs w:val="22"/>
        </w:rPr>
        <w:t>@psych.uw.edu.p</w:t>
      </w:r>
      <w:r w:rsidRPr="00335398">
        <w:rPr>
          <w:rFonts w:ascii="Calibri" w:eastAsia="Roboto" w:hAnsi="Calibri" w:cs="Roboto"/>
          <w:color w:val="000000" w:themeColor="text1"/>
          <w:sz w:val="22"/>
          <w:szCs w:val="22"/>
          <w:shd w:val="clear" w:color="auto" w:fill="FFFFFF"/>
        </w:rPr>
        <w:t>l</w:t>
      </w:r>
    </w:p>
    <w:p w14:paraId="2ECDC6DF" w14:textId="46B7E50F" w:rsidR="00CB2CB4" w:rsidRDefault="005B0E1A">
      <w:pPr>
        <w:spacing w:line="276" w:lineRule="auto"/>
        <w:ind w:left="794" w:hanging="340"/>
        <w:jc w:val="both"/>
        <w:rPr>
          <w:rFonts w:ascii="Calibri" w:hAnsi="Calibri"/>
          <w:sz w:val="22"/>
          <w:szCs w:val="22"/>
        </w:rPr>
      </w:pPr>
      <w:r>
        <w:rPr>
          <w:rFonts w:ascii="Calibri" w:eastAsia="Calibri" w:hAnsi="Calibri" w:cs="Calibri"/>
          <w:sz w:val="22"/>
          <w:szCs w:val="22"/>
        </w:rPr>
        <w:t>2)</w:t>
      </w:r>
      <w:r>
        <w:rPr>
          <w:rFonts w:ascii="Calibri" w:eastAsia="Calibri" w:hAnsi="Calibri" w:cs="Calibri"/>
          <w:sz w:val="22"/>
          <w:szCs w:val="22"/>
        </w:rPr>
        <w:tab/>
        <w:t>adres Wykonawcy</w:t>
      </w:r>
      <w:r w:rsidR="00400F3F">
        <w:rPr>
          <w:rFonts w:ascii="Calibri" w:eastAsia="Calibri" w:hAnsi="Calibri" w:cs="Calibri"/>
          <w:sz w:val="22"/>
          <w:szCs w:val="22"/>
        </w:rPr>
        <w:t xml:space="preserve">: </w:t>
      </w:r>
      <w:r w:rsidR="00074C81">
        <w:rPr>
          <w:rFonts w:ascii="Calibri" w:eastAsia="Calibri" w:hAnsi="Calibri" w:cs="Calibri"/>
          <w:sz w:val="22"/>
          <w:szCs w:val="22"/>
        </w:rPr>
        <w:t>……………………………………………….</w:t>
      </w:r>
    </w:p>
    <w:p w14:paraId="2753176E" w14:textId="1D9ABC7A" w:rsidR="00CB2CB4" w:rsidRPr="00074C81" w:rsidRDefault="005B0E1A">
      <w:pPr>
        <w:spacing w:line="276" w:lineRule="auto"/>
        <w:ind w:left="794" w:hanging="340"/>
        <w:jc w:val="both"/>
        <w:rPr>
          <w:rFonts w:ascii="Calibri" w:hAnsi="Calibri"/>
          <w:sz w:val="22"/>
          <w:szCs w:val="22"/>
        </w:rPr>
      </w:pPr>
      <w:r>
        <w:rPr>
          <w:rFonts w:ascii="Calibri" w:eastAsia="Calibri" w:hAnsi="Calibri" w:cs="Calibri"/>
          <w:sz w:val="22"/>
          <w:szCs w:val="22"/>
        </w:rPr>
        <w:tab/>
      </w:r>
      <w:r w:rsidRPr="00074C81">
        <w:rPr>
          <w:rFonts w:ascii="Calibri" w:eastAsia="Calibri" w:hAnsi="Calibri" w:cs="Calibri"/>
          <w:sz w:val="22"/>
          <w:szCs w:val="22"/>
        </w:rPr>
        <w:t>e-mail:</w:t>
      </w:r>
      <w:r w:rsidR="00400F3F" w:rsidRPr="00074C81">
        <w:rPr>
          <w:rFonts w:ascii="Calibri" w:eastAsia="Calibri" w:hAnsi="Calibri" w:cs="Calibri"/>
          <w:sz w:val="22"/>
          <w:szCs w:val="22"/>
        </w:rPr>
        <w:t xml:space="preserve"> </w:t>
      </w:r>
      <w:hyperlink r:id="rId7" w:history="1">
        <w:r w:rsidR="00074C81" w:rsidRPr="00074C81">
          <w:rPr>
            <w:rStyle w:val="Hipercze"/>
            <w:rFonts w:ascii="Calibri" w:eastAsia="Calibri" w:hAnsi="Calibri" w:cs="Calibri"/>
            <w:sz w:val="22"/>
            <w:szCs w:val="22"/>
          </w:rPr>
          <w:t>…………………………</w:t>
        </w:r>
      </w:hyperlink>
      <w:r w:rsidR="00400F3F" w:rsidRPr="00074C81">
        <w:rPr>
          <w:rFonts w:ascii="Calibri" w:eastAsia="Calibri" w:hAnsi="Calibri" w:cs="Calibri"/>
          <w:sz w:val="22"/>
          <w:szCs w:val="22"/>
        </w:rPr>
        <w:t xml:space="preserve">; tel. </w:t>
      </w:r>
      <w:r w:rsidR="00074C81" w:rsidRPr="00074C81">
        <w:rPr>
          <w:rFonts w:ascii="Calibri" w:eastAsia="Calibri" w:hAnsi="Calibri" w:cs="Calibri"/>
          <w:sz w:val="22"/>
          <w:szCs w:val="22"/>
        </w:rPr>
        <w:t>……………………</w:t>
      </w:r>
      <w:r w:rsidR="00400F3F" w:rsidRPr="00074C81">
        <w:rPr>
          <w:rFonts w:ascii="Calibri" w:eastAsia="Calibri" w:hAnsi="Calibri" w:cs="Calibri"/>
          <w:sz w:val="22"/>
          <w:szCs w:val="22"/>
        </w:rPr>
        <w:t>.</w:t>
      </w:r>
    </w:p>
    <w:p w14:paraId="39B69633" w14:textId="77777777" w:rsidR="00CB2CB4" w:rsidRDefault="005B0E1A">
      <w:pPr>
        <w:spacing w:line="276" w:lineRule="auto"/>
        <w:ind w:left="397"/>
        <w:jc w:val="both"/>
        <w:rPr>
          <w:rFonts w:ascii="Calibri" w:hAnsi="Calibri"/>
          <w:sz w:val="22"/>
          <w:szCs w:val="22"/>
        </w:rPr>
      </w:pPr>
      <w:r>
        <w:rPr>
          <w:rFonts w:ascii="Calibri" w:eastAsia="Calibri" w:hAnsi="Calibri" w:cs="Calibri"/>
          <w:sz w:val="22"/>
          <w:szCs w:val="22"/>
        </w:rPr>
        <w:t>Strony są zobowiązane do wzajemnego powiadamiania się na piśmie o zmianie powyższych adresów, pod rygorem uznania korespondencji wysłanej na dotychczasowy adres i dwukrotnie awizowanej przez pocztę za skutecznie doręczoną.</w:t>
      </w:r>
    </w:p>
    <w:p w14:paraId="2CAD080F" w14:textId="77777777" w:rsidR="00CB2CB4" w:rsidRDefault="005B0E1A">
      <w:pPr>
        <w:numPr>
          <w:ilvl w:val="0"/>
          <w:numId w:val="2"/>
        </w:numPr>
        <w:spacing w:line="276" w:lineRule="auto"/>
        <w:ind w:left="397" w:hanging="340"/>
        <w:jc w:val="both"/>
        <w:rPr>
          <w:rFonts w:ascii="Calibri" w:hAnsi="Calibri"/>
          <w:sz w:val="22"/>
          <w:szCs w:val="22"/>
        </w:rPr>
      </w:pPr>
      <w:r>
        <w:rPr>
          <w:rFonts w:ascii="Calibri" w:eastAsia="Calibri" w:hAnsi="Calibri" w:cs="Calibri"/>
          <w:color w:val="000000"/>
          <w:sz w:val="22"/>
          <w:szCs w:val="22"/>
        </w:rPr>
        <w:t xml:space="preserve">Ewentualne spory wynikłe w związku z realizacją przedmiotu umowy będą rozstrzygane przez sąd powszechny właściwy dla siedziby Zamawiającego. </w:t>
      </w:r>
    </w:p>
    <w:p w14:paraId="051ADFA6" w14:textId="77777777" w:rsidR="00CB2CB4" w:rsidRDefault="005B0E1A">
      <w:pPr>
        <w:numPr>
          <w:ilvl w:val="0"/>
          <w:numId w:val="2"/>
        </w:numPr>
        <w:spacing w:line="276" w:lineRule="auto"/>
        <w:ind w:left="397" w:hanging="340"/>
        <w:jc w:val="both"/>
        <w:rPr>
          <w:rFonts w:ascii="Calibri" w:hAnsi="Calibri"/>
          <w:sz w:val="22"/>
          <w:szCs w:val="22"/>
        </w:rPr>
      </w:pPr>
      <w:r>
        <w:rPr>
          <w:rFonts w:ascii="Calibri" w:eastAsia="Calibri" w:hAnsi="Calibri" w:cs="Calibri"/>
          <w:color w:val="000000"/>
          <w:sz w:val="22"/>
          <w:szCs w:val="22"/>
        </w:rPr>
        <w:t>W sprawach, których nie reguluje Umowa, będą miały zastosowanie odpowiednie przepisy kodeksu cywilnego.</w:t>
      </w:r>
    </w:p>
    <w:p w14:paraId="73029F9F" w14:textId="0DB2E812" w:rsidR="00CB2CB4" w:rsidRDefault="005B0E1A">
      <w:pPr>
        <w:numPr>
          <w:ilvl w:val="0"/>
          <w:numId w:val="2"/>
        </w:numPr>
        <w:spacing w:line="276" w:lineRule="auto"/>
        <w:ind w:left="397" w:hanging="340"/>
        <w:jc w:val="both"/>
        <w:rPr>
          <w:rFonts w:ascii="Calibri" w:hAnsi="Calibri"/>
          <w:sz w:val="22"/>
          <w:szCs w:val="22"/>
        </w:rPr>
      </w:pPr>
      <w:r>
        <w:rPr>
          <w:rFonts w:ascii="Calibri" w:eastAsia="Calibri" w:hAnsi="Calibri" w:cs="Calibri"/>
          <w:color w:val="000000"/>
          <w:sz w:val="22"/>
          <w:szCs w:val="22"/>
        </w:rPr>
        <w:t xml:space="preserve">Umowę wraz z załącznikami sporządzono w </w:t>
      </w:r>
      <w:r w:rsidR="005F7428">
        <w:rPr>
          <w:rFonts w:ascii="Calibri" w:eastAsia="Calibri" w:hAnsi="Calibri" w:cs="Calibri"/>
          <w:sz w:val="22"/>
          <w:szCs w:val="22"/>
        </w:rPr>
        <w:t>2</w:t>
      </w:r>
      <w:r>
        <w:rPr>
          <w:rFonts w:ascii="Calibri" w:eastAsia="Calibri" w:hAnsi="Calibri" w:cs="Calibri"/>
          <w:color w:val="000000"/>
          <w:sz w:val="22"/>
          <w:szCs w:val="22"/>
        </w:rPr>
        <w:t xml:space="preserve"> (</w:t>
      </w:r>
      <w:r w:rsidR="005F7428">
        <w:rPr>
          <w:rFonts w:ascii="Calibri" w:eastAsia="Calibri" w:hAnsi="Calibri" w:cs="Calibri"/>
          <w:sz w:val="22"/>
          <w:szCs w:val="22"/>
        </w:rPr>
        <w:t>dwoch</w:t>
      </w:r>
      <w:r>
        <w:rPr>
          <w:rFonts w:ascii="Calibri" w:eastAsia="Calibri" w:hAnsi="Calibri" w:cs="Calibri"/>
          <w:color w:val="000000"/>
          <w:sz w:val="22"/>
          <w:szCs w:val="22"/>
        </w:rPr>
        <w:t xml:space="preserve">) jednobrzmiących egzemplarzach, </w:t>
      </w:r>
      <w:r w:rsidR="005F7428">
        <w:rPr>
          <w:rFonts w:ascii="Calibri" w:eastAsia="Calibri" w:hAnsi="Calibri" w:cs="Calibri"/>
          <w:sz w:val="22"/>
          <w:szCs w:val="22"/>
        </w:rPr>
        <w:t>jeden</w:t>
      </w:r>
      <w:bookmarkStart w:id="1" w:name="_GoBack"/>
      <w:bookmarkEnd w:id="1"/>
      <w:r>
        <w:rPr>
          <w:rFonts w:ascii="Calibri" w:eastAsia="Calibri" w:hAnsi="Calibri" w:cs="Calibri"/>
          <w:sz w:val="22"/>
          <w:szCs w:val="22"/>
        </w:rPr>
        <w:t xml:space="preserve"> dla Zamawiającego i jeden dla Wykonawcy. </w:t>
      </w:r>
    </w:p>
    <w:p w14:paraId="46B27911" w14:textId="77777777" w:rsidR="00CB2CB4" w:rsidRDefault="00CB2CB4">
      <w:pPr>
        <w:spacing w:line="276" w:lineRule="auto"/>
        <w:ind w:hanging="360"/>
        <w:jc w:val="both"/>
        <w:rPr>
          <w:rFonts w:ascii="Calibri" w:eastAsia="Calibri" w:hAnsi="Calibri" w:cs="Calibri"/>
          <w:color w:val="000000"/>
          <w:sz w:val="22"/>
          <w:szCs w:val="22"/>
          <w:u w:val="single"/>
        </w:rPr>
      </w:pPr>
    </w:p>
    <w:p w14:paraId="47DB6701" w14:textId="77777777" w:rsidR="00CB2CB4" w:rsidRDefault="005B0E1A">
      <w:pPr>
        <w:spacing w:line="276" w:lineRule="auto"/>
        <w:jc w:val="both"/>
        <w:rPr>
          <w:rFonts w:ascii="Calibri" w:hAnsi="Calibri"/>
          <w:sz w:val="22"/>
          <w:szCs w:val="22"/>
        </w:rPr>
      </w:pPr>
      <w:r>
        <w:rPr>
          <w:rFonts w:ascii="Calibri" w:eastAsia="Calibri" w:hAnsi="Calibri" w:cs="Calibri"/>
          <w:color w:val="000000"/>
          <w:sz w:val="22"/>
          <w:szCs w:val="22"/>
          <w:u w:val="single"/>
        </w:rPr>
        <w:t>Załączniki:</w:t>
      </w:r>
    </w:p>
    <w:p w14:paraId="470B656F" w14:textId="77777777" w:rsidR="00CB2CB4" w:rsidRDefault="005B0E1A">
      <w:pPr>
        <w:numPr>
          <w:ilvl w:val="0"/>
          <w:numId w:val="11"/>
        </w:numPr>
        <w:spacing w:line="276" w:lineRule="auto"/>
        <w:ind w:left="510" w:hanging="340"/>
        <w:jc w:val="both"/>
        <w:rPr>
          <w:rFonts w:ascii="Calibri" w:hAnsi="Calibri"/>
          <w:sz w:val="22"/>
          <w:szCs w:val="22"/>
        </w:rPr>
      </w:pPr>
      <w:r>
        <w:rPr>
          <w:rFonts w:ascii="Calibri" w:eastAsia="Calibri" w:hAnsi="Calibri" w:cs="Calibri"/>
          <w:color w:val="0D0D0D"/>
          <w:sz w:val="22"/>
          <w:szCs w:val="22"/>
        </w:rPr>
        <w:t>Rejestr właściwy dla Wykonawcy – odpis/wydruk, pełnomocnictwo</w:t>
      </w:r>
    </w:p>
    <w:p w14:paraId="1B3F2586" w14:textId="77777777" w:rsidR="00CB2CB4" w:rsidRDefault="005B0E1A">
      <w:pPr>
        <w:numPr>
          <w:ilvl w:val="0"/>
          <w:numId w:val="11"/>
        </w:numPr>
        <w:spacing w:line="276" w:lineRule="auto"/>
        <w:ind w:left="510" w:hanging="340"/>
        <w:jc w:val="both"/>
        <w:rPr>
          <w:rFonts w:ascii="Calibri" w:hAnsi="Calibri"/>
          <w:sz w:val="22"/>
          <w:szCs w:val="22"/>
        </w:rPr>
      </w:pPr>
      <w:r>
        <w:rPr>
          <w:rFonts w:ascii="Calibri" w:eastAsia="Calibri" w:hAnsi="Calibri" w:cs="Calibri"/>
          <w:color w:val="0D0D0D"/>
          <w:sz w:val="22"/>
          <w:szCs w:val="22"/>
        </w:rPr>
        <w:t>Opis przedmiotu zamówienia</w:t>
      </w:r>
    </w:p>
    <w:p w14:paraId="608F431F" w14:textId="77777777" w:rsidR="00CB2CB4" w:rsidRDefault="005B0E1A">
      <w:pPr>
        <w:numPr>
          <w:ilvl w:val="0"/>
          <w:numId w:val="11"/>
        </w:numPr>
        <w:spacing w:line="276" w:lineRule="auto"/>
        <w:ind w:left="510" w:hanging="340"/>
        <w:jc w:val="both"/>
        <w:rPr>
          <w:rFonts w:ascii="Calibri" w:hAnsi="Calibri"/>
          <w:sz w:val="22"/>
          <w:szCs w:val="22"/>
        </w:rPr>
      </w:pPr>
      <w:r>
        <w:rPr>
          <w:rFonts w:ascii="Calibri" w:eastAsia="Calibri" w:hAnsi="Calibri" w:cs="Calibri"/>
          <w:color w:val="0D0D0D"/>
          <w:sz w:val="22"/>
          <w:szCs w:val="22"/>
        </w:rPr>
        <w:t>Formularz oferty</w:t>
      </w:r>
    </w:p>
    <w:p w14:paraId="730ED400" w14:textId="189F4614" w:rsidR="00CB2CB4" w:rsidRPr="00F47B93" w:rsidRDefault="005B0E1A">
      <w:pPr>
        <w:numPr>
          <w:ilvl w:val="0"/>
          <w:numId w:val="11"/>
        </w:numPr>
        <w:spacing w:line="276" w:lineRule="auto"/>
        <w:ind w:left="510" w:hanging="340"/>
        <w:jc w:val="both"/>
        <w:rPr>
          <w:rFonts w:ascii="Calibri" w:hAnsi="Calibri"/>
          <w:sz w:val="22"/>
          <w:szCs w:val="22"/>
        </w:rPr>
      </w:pPr>
      <w:r>
        <w:rPr>
          <w:rFonts w:ascii="Calibri" w:eastAsia="Calibri" w:hAnsi="Calibri" w:cs="Calibri"/>
          <w:color w:val="0D0D0D"/>
          <w:sz w:val="22"/>
          <w:szCs w:val="22"/>
        </w:rPr>
        <w:t>Wzór protokołu odbioru</w:t>
      </w:r>
    </w:p>
    <w:p w14:paraId="315023D1" w14:textId="3A804EBF" w:rsidR="00F47B93" w:rsidRDefault="00F47B93">
      <w:pPr>
        <w:numPr>
          <w:ilvl w:val="0"/>
          <w:numId w:val="11"/>
        </w:numPr>
        <w:spacing w:line="276" w:lineRule="auto"/>
        <w:ind w:left="510" w:hanging="340"/>
        <w:jc w:val="both"/>
        <w:rPr>
          <w:rFonts w:ascii="Calibri" w:hAnsi="Calibri"/>
          <w:sz w:val="22"/>
          <w:szCs w:val="22"/>
        </w:rPr>
      </w:pPr>
      <w:r>
        <w:rPr>
          <w:rFonts w:ascii="Calibri" w:hAnsi="Calibri"/>
          <w:sz w:val="22"/>
          <w:szCs w:val="22"/>
        </w:rPr>
        <w:t>Informacja dot. przetwarzania danych dla spółek</w:t>
      </w:r>
    </w:p>
    <w:p w14:paraId="6759C495" w14:textId="10FCD930" w:rsidR="00F47B93" w:rsidRPr="00074C81" w:rsidRDefault="00F47B93">
      <w:pPr>
        <w:numPr>
          <w:ilvl w:val="0"/>
          <w:numId w:val="11"/>
        </w:numPr>
        <w:spacing w:line="276" w:lineRule="auto"/>
        <w:ind w:left="510" w:hanging="340"/>
        <w:jc w:val="both"/>
        <w:rPr>
          <w:rFonts w:ascii="Calibri" w:hAnsi="Calibri"/>
          <w:sz w:val="22"/>
          <w:szCs w:val="22"/>
        </w:rPr>
      </w:pPr>
      <w:r>
        <w:rPr>
          <w:rFonts w:ascii="Calibri" w:hAnsi="Calibri"/>
          <w:sz w:val="22"/>
          <w:szCs w:val="22"/>
        </w:rPr>
        <w:t>Informacja dot. przetwarzania danych dla osób fizycznych prowadzących działalność.</w:t>
      </w:r>
    </w:p>
    <w:p w14:paraId="3F5E4D8E" w14:textId="77777777" w:rsidR="00074C81" w:rsidRDefault="00074C81" w:rsidP="00074C81">
      <w:pPr>
        <w:spacing w:line="276" w:lineRule="auto"/>
        <w:jc w:val="both"/>
        <w:rPr>
          <w:rFonts w:ascii="Calibri" w:hAnsi="Calibri"/>
          <w:sz w:val="22"/>
          <w:szCs w:val="22"/>
        </w:rPr>
      </w:pPr>
    </w:p>
    <w:p w14:paraId="1AE7F8BE" w14:textId="77777777" w:rsidR="00CB2CB4" w:rsidRDefault="00CB2CB4">
      <w:pPr>
        <w:spacing w:line="276" w:lineRule="auto"/>
        <w:ind w:hanging="360"/>
        <w:jc w:val="both"/>
        <w:rPr>
          <w:rFonts w:ascii="Calibri" w:eastAsia="Calibri" w:hAnsi="Calibri" w:cs="Calibri"/>
          <w:color w:val="000000"/>
          <w:sz w:val="22"/>
          <w:szCs w:val="22"/>
          <w:u w:val="single"/>
        </w:rPr>
      </w:pPr>
    </w:p>
    <w:tbl>
      <w:tblPr>
        <w:tblW w:w="9210" w:type="dxa"/>
        <w:tblLook w:val="0000" w:firstRow="0" w:lastRow="0" w:firstColumn="0" w:lastColumn="0" w:noHBand="0" w:noVBand="0"/>
      </w:tblPr>
      <w:tblGrid>
        <w:gridCol w:w="2770"/>
        <w:gridCol w:w="3420"/>
        <w:gridCol w:w="3020"/>
      </w:tblGrid>
      <w:tr w:rsidR="00CB2CB4" w14:paraId="738EB24D" w14:textId="77777777">
        <w:tc>
          <w:tcPr>
            <w:tcW w:w="2770" w:type="dxa"/>
            <w:shd w:val="clear" w:color="auto" w:fill="auto"/>
          </w:tcPr>
          <w:p w14:paraId="503E4480" w14:textId="77777777" w:rsidR="00CB2CB4" w:rsidRDefault="005B0E1A">
            <w:pPr>
              <w:spacing w:line="276" w:lineRule="auto"/>
              <w:jc w:val="center"/>
              <w:rPr>
                <w:rFonts w:ascii="Calibri" w:hAnsi="Calibri"/>
                <w:sz w:val="22"/>
                <w:szCs w:val="22"/>
              </w:rPr>
            </w:pPr>
            <w:r>
              <w:rPr>
                <w:rFonts w:ascii="Calibri" w:eastAsia="Calibri" w:hAnsi="Calibri" w:cs="Calibri"/>
                <w:b/>
                <w:color w:val="000000"/>
                <w:sz w:val="22"/>
                <w:szCs w:val="22"/>
              </w:rPr>
              <w:t>ZAMAWIAJĄCY</w:t>
            </w:r>
          </w:p>
        </w:tc>
        <w:tc>
          <w:tcPr>
            <w:tcW w:w="3420" w:type="dxa"/>
            <w:shd w:val="clear" w:color="auto" w:fill="auto"/>
          </w:tcPr>
          <w:p w14:paraId="7FD6B42B" w14:textId="77777777" w:rsidR="00CB2CB4" w:rsidRDefault="00CB2CB4">
            <w:pPr>
              <w:spacing w:line="276" w:lineRule="auto"/>
              <w:jc w:val="center"/>
              <w:rPr>
                <w:rFonts w:ascii="Calibri" w:eastAsia="Calibri" w:hAnsi="Calibri" w:cs="Calibri"/>
                <w:b/>
                <w:color w:val="000000"/>
                <w:sz w:val="22"/>
                <w:szCs w:val="22"/>
              </w:rPr>
            </w:pPr>
          </w:p>
        </w:tc>
        <w:tc>
          <w:tcPr>
            <w:tcW w:w="3020" w:type="dxa"/>
            <w:shd w:val="clear" w:color="auto" w:fill="auto"/>
          </w:tcPr>
          <w:p w14:paraId="6ACAD55F" w14:textId="77777777" w:rsidR="00CB2CB4" w:rsidRDefault="005B0E1A">
            <w:pPr>
              <w:spacing w:line="276" w:lineRule="auto"/>
              <w:jc w:val="center"/>
              <w:rPr>
                <w:rFonts w:ascii="Calibri" w:hAnsi="Calibri"/>
                <w:sz w:val="22"/>
                <w:szCs w:val="22"/>
              </w:rPr>
            </w:pPr>
            <w:r>
              <w:rPr>
                <w:rFonts w:ascii="Calibri" w:eastAsia="Calibri" w:hAnsi="Calibri" w:cs="Calibri"/>
                <w:b/>
                <w:color w:val="000000"/>
                <w:sz w:val="22"/>
                <w:szCs w:val="22"/>
              </w:rPr>
              <w:t>WYKONAWCA</w:t>
            </w:r>
          </w:p>
          <w:p w14:paraId="0268922E" w14:textId="77777777" w:rsidR="00CB2CB4" w:rsidRDefault="00CB2CB4">
            <w:pPr>
              <w:spacing w:line="276" w:lineRule="auto"/>
              <w:jc w:val="center"/>
              <w:rPr>
                <w:rFonts w:ascii="Calibri" w:eastAsia="Calibri" w:hAnsi="Calibri" w:cs="Calibri"/>
                <w:b/>
                <w:color w:val="000000"/>
                <w:sz w:val="22"/>
                <w:szCs w:val="22"/>
              </w:rPr>
            </w:pPr>
          </w:p>
          <w:p w14:paraId="00BC9B26" w14:textId="77777777" w:rsidR="00CB2CB4" w:rsidRDefault="00CB2CB4">
            <w:pPr>
              <w:spacing w:line="276" w:lineRule="auto"/>
              <w:jc w:val="center"/>
              <w:rPr>
                <w:rFonts w:ascii="Calibri" w:eastAsia="Calibri" w:hAnsi="Calibri" w:cs="Calibri"/>
                <w:b/>
                <w:color w:val="000000"/>
                <w:sz w:val="22"/>
                <w:szCs w:val="22"/>
              </w:rPr>
            </w:pPr>
          </w:p>
          <w:p w14:paraId="5E98A944" w14:textId="77777777" w:rsidR="00CB2CB4" w:rsidRDefault="00CB2CB4">
            <w:pPr>
              <w:spacing w:line="276" w:lineRule="auto"/>
              <w:jc w:val="center"/>
              <w:rPr>
                <w:rFonts w:ascii="Calibri" w:eastAsia="Calibri" w:hAnsi="Calibri" w:cs="Calibri"/>
                <w:b/>
                <w:color w:val="000000"/>
                <w:sz w:val="22"/>
                <w:szCs w:val="22"/>
              </w:rPr>
            </w:pPr>
          </w:p>
          <w:p w14:paraId="21A289D7" w14:textId="77777777" w:rsidR="00CB2CB4" w:rsidRDefault="00CB2CB4">
            <w:pPr>
              <w:spacing w:line="276" w:lineRule="auto"/>
              <w:jc w:val="center"/>
              <w:rPr>
                <w:rFonts w:ascii="Calibri" w:eastAsia="Calibri" w:hAnsi="Calibri" w:cs="Calibri"/>
                <w:b/>
                <w:color w:val="000000"/>
                <w:sz w:val="22"/>
                <w:szCs w:val="22"/>
              </w:rPr>
            </w:pPr>
          </w:p>
        </w:tc>
      </w:tr>
    </w:tbl>
    <w:p w14:paraId="445B32D4" w14:textId="77777777" w:rsidR="00CB2CB4" w:rsidRDefault="00CB2CB4">
      <w:pPr>
        <w:spacing w:line="276" w:lineRule="auto"/>
        <w:jc w:val="both"/>
        <w:rPr>
          <w:rFonts w:ascii="Calibri" w:eastAsia="Calibri" w:hAnsi="Calibri" w:cs="Calibri"/>
          <w:b/>
          <w:sz w:val="22"/>
          <w:szCs w:val="22"/>
        </w:rPr>
      </w:pPr>
    </w:p>
    <w:p w14:paraId="4DDA0B56" w14:textId="77777777" w:rsidR="00CB2CB4" w:rsidRDefault="00CB2CB4">
      <w:pPr>
        <w:spacing w:line="276" w:lineRule="auto"/>
        <w:jc w:val="both"/>
        <w:rPr>
          <w:rFonts w:eastAsia="Calibri" w:cs="Calibri"/>
          <w:color w:val="0D0D0D"/>
          <w:sz w:val="22"/>
          <w:szCs w:val="22"/>
        </w:rPr>
      </w:pPr>
    </w:p>
    <w:p w14:paraId="12F1D883" w14:textId="77777777" w:rsidR="003E5251" w:rsidRDefault="003E5251">
      <w:pPr>
        <w:spacing w:line="276" w:lineRule="auto"/>
        <w:jc w:val="both"/>
        <w:rPr>
          <w:rFonts w:eastAsia="Calibri" w:cs="Calibri"/>
          <w:color w:val="0D0D0D"/>
          <w:sz w:val="22"/>
          <w:szCs w:val="22"/>
        </w:rPr>
      </w:pPr>
    </w:p>
    <w:p w14:paraId="630BE44B" w14:textId="1DA180DB" w:rsidR="003E5251" w:rsidRPr="00950502" w:rsidRDefault="003E5251" w:rsidP="003E5251">
      <w:pPr>
        <w:spacing w:after="120"/>
        <w:rPr>
          <w:rFonts w:ascii="Calibri" w:eastAsia="Calibri" w:hAnsi="Calibri" w:cs="Calibri"/>
          <w:color w:val="0D0D0D"/>
          <w:sz w:val="22"/>
          <w:szCs w:val="22"/>
        </w:rPr>
        <w:sectPr w:rsidR="003E5251" w:rsidRPr="00950502" w:rsidSect="003875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sidRPr="00950502">
        <w:rPr>
          <w:rFonts w:ascii="Calibri" w:eastAsia="Calibri" w:hAnsi="Calibri" w:cs="Calibri"/>
          <w:color w:val="0D0D0D"/>
          <w:sz w:val="22"/>
          <w:szCs w:val="22"/>
        </w:rPr>
        <w:t>Osoba odpowiedzialna mery</w:t>
      </w:r>
      <w:r w:rsidR="009A4545" w:rsidRPr="00950502">
        <w:rPr>
          <w:rFonts w:ascii="Calibri" w:eastAsia="Calibri" w:hAnsi="Calibri" w:cs="Calibri"/>
          <w:color w:val="0D0D0D"/>
          <w:sz w:val="22"/>
          <w:szCs w:val="22"/>
        </w:rPr>
        <w:t>tory</w:t>
      </w:r>
      <w:r w:rsidRPr="00950502">
        <w:rPr>
          <w:rFonts w:ascii="Calibri" w:eastAsia="Calibri" w:hAnsi="Calibri" w:cs="Calibri"/>
          <w:color w:val="0D0D0D"/>
          <w:sz w:val="22"/>
          <w:szCs w:val="22"/>
        </w:rPr>
        <w:t xml:space="preserve">cznie: dr </w:t>
      </w:r>
      <w:r w:rsidR="001A32FB" w:rsidRPr="00950502">
        <w:rPr>
          <w:rFonts w:ascii="Calibri" w:eastAsia="Calibri" w:hAnsi="Calibri" w:cs="Calibri"/>
          <w:color w:val="0D0D0D"/>
          <w:sz w:val="22"/>
          <w:szCs w:val="22"/>
        </w:rPr>
        <w:t>Katarzyna Sekścińska</w:t>
      </w:r>
      <w:r w:rsidRPr="00950502">
        <w:rPr>
          <w:rFonts w:ascii="Calibri" w:eastAsia="Calibri" w:hAnsi="Calibri" w:cs="Calibri"/>
          <w:color w:val="0D0D0D"/>
          <w:sz w:val="22"/>
          <w:szCs w:val="22"/>
        </w:rPr>
        <w:t xml:space="preserve"> (kierownik projektu</w:t>
      </w:r>
      <w:r w:rsidR="009A4545" w:rsidRPr="00950502">
        <w:rPr>
          <w:rFonts w:ascii="Calibri" w:eastAsia="Calibri" w:hAnsi="Calibri" w:cs="Calibri"/>
          <w:color w:val="0D0D0D"/>
          <w:sz w:val="22"/>
          <w:szCs w:val="22"/>
        </w:rPr>
        <w:t>)</w:t>
      </w:r>
    </w:p>
    <w:p w14:paraId="42B05D61" w14:textId="5C2607D2" w:rsidR="003E5251" w:rsidRDefault="009A4545" w:rsidP="009A4545">
      <w:pPr>
        <w:spacing w:line="276" w:lineRule="auto"/>
        <w:jc w:val="both"/>
        <w:rPr>
          <w:rFonts w:ascii="Calibri" w:eastAsia="Calibri" w:hAnsi="Calibri" w:cs="Calibri"/>
          <w:color w:val="0D0D0D"/>
          <w:sz w:val="22"/>
          <w:szCs w:val="22"/>
        </w:rPr>
      </w:pPr>
      <w:r>
        <w:rPr>
          <w:rFonts w:ascii="Calibri" w:eastAsia="Calibri" w:hAnsi="Calibri" w:cs="Calibri"/>
          <w:b/>
          <w:sz w:val="22"/>
          <w:szCs w:val="22"/>
        </w:rPr>
        <w:lastRenderedPageBreak/>
        <w:t xml:space="preserve">Załącznik nr 1 - </w:t>
      </w:r>
      <w:r>
        <w:rPr>
          <w:rFonts w:ascii="Calibri" w:eastAsia="Calibri" w:hAnsi="Calibri" w:cs="Calibri"/>
          <w:color w:val="0D0D0D"/>
          <w:sz w:val="22"/>
          <w:szCs w:val="22"/>
        </w:rPr>
        <w:t xml:space="preserve">Rejestr właściwy dla Wykonawcy – </w:t>
      </w:r>
      <w:r w:rsidR="00950502">
        <w:rPr>
          <w:rFonts w:ascii="Calibri" w:eastAsia="Calibri" w:hAnsi="Calibri" w:cs="Calibri"/>
          <w:color w:val="0D0D0D"/>
          <w:sz w:val="22"/>
          <w:szCs w:val="22"/>
        </w:rPr>
        <w:t>KRS/</w:t>
      </w:r>
      <w:r>
        <w:rPr>
          <w:rFonts w:ascii="Calibri" w:eastAsia="Calibri" w:hAnsi="Calibri" w:cs="Calibri"/>
          <w:color w:val="0D0D0D"/>
          <w:sz w:val="22"/>
          <w:szCs w:val="22"/>
        </w:rPr>
        <w:t>odpis/wydruk, pełnomocnictwo</w:t>
      </w:r>
    </w:p>
    <w:p w14:paraId="4C1F2D01" w14:textId="77777777" w:rsidR="009A4545" w:rsidRDefault="009A4545" w:rsidP="009A4545">
      <w:pPr>
        <w:spacing w:line="276" w:lineRule="auto"/>
        <w:jc w:val="both"/>
        <w:rPr>
          <w:rFonts w:ascii="Calibri" w:hAnsi="Calibri"/>
          <w:sz w:val="22"/>
          <w:szCs w:val="22"/>
        </w:rPr>
      </w:pPr>
    </w:p>
    <w:p w14:paraId="7008459D" w14:textId="77777777" w:rsidR="00400F3F" w:rsidRPr="001A32FB" w:rsidRDefault="00400F3F">
      <w:pPr>
        <w:spacing w:line="276" w:lineRule="auto"/>
        <w:jc w:val="both"/>
        <w:rPr>
          <w:rFonts w:ascii="Calibri" w:eastAsia="Calibri" w:hAnsi="Calibri" w:cs="Calibri"/>
          <w:b/>
          <w:color w:val="FF0000"/>
          <w:sz w:val="22"/>
          <w:szCs w:val="22"/>
        </w:rPr>
      </w:pPr>
    </w:p>
    <w:p w14:paraId="19FFFB2D" w14:textId="08638702" w:rsidR="00CB2CB4" w:rsidRPr="00133026" w:rsidRDefault="005B0E1A">
      <w:pPr>
        <w:spacing w:line="276" w:lineRule="auto"/>
        <w:jc w:val="both"/>
        <w:rPr>
          <w:rFonts w:ascii="Calibri" w:hAnsi="Calibri"/>
          <w:color w:val="000000" w:themeColor="text1"/>
          <w:sz w:val="22"/>
          <w:szCs w:val="22"/>
        </w:rPr>
      </w:pPr>
      <w:r w:rsidRPr="00133026">
        <w:rPr>
          <w:rFonts w:ascii="Calibri" w:eastAsia="Calibri" w:hAnsi="Calibri" w:cs="Calibri"/>
          <w:b/>
          <w:color w:val="000000" w:themeColor="text1"/>
          <w:sz w:val="22"/>
          <w:szCs w:val="22"/>
        </w:rPr>
        <w:t xml:space="preserve">Załącznik nr 2 – </w:t>
      </w:r>
      <w:r w:rsidRPr="00133026">
        <w:rPr>
          <w:rFonts w:ascii="Calibri" w:eastAsia="Calibri" w:hAnsi="Calibri" w:cs="Calibri"/>
          <w:color w:val="000000" w:themeColor="text1"/>
          <w:sz w:val="22"/>
          <w:szCs w:val="22"/>
        </w:rPr>
        <w:t>Opis przedmiotu zamówienia</w:t>
      </w:r>
    </w:p>
    <w:p w14:paraId="51193B85" w14:textId="079B7E0A" w:rsidR="00C560ED" w:rsidRDefault="00C560ED">
      <w:pPr>
        <w:spacing w:line="276" w:lineRule="auto"/>
        <w:jc w:val="both"/>
        <w:rPr>
          <w:rFonts w:ascii="Calibri" w:eastAsia="Calibri" w:hAnsi="Calibri" w:cs="Calibri"/>
          <w:color w:val="0D0D0D"/>
          <w:sz w:val="22"/>
          <w:szCs w:val="22"/>
        </w:rPr>
      </w:pPr>
    </w:p>
    <w:p w14:paraId="51B69B0B" w14:textId="77777777" w:rsidR="004D4A4D" w:rsidRDefault="004D4A4D" w:rsidP="004D4A4D">
      <w:pPr>
        <w:spacing w:before="100" w:beforeAutospacing="1" w:after="100" w:afterAutospacing="1"/>
        <w:jc w:val="center"/>
        <w:rPr>
          <w:rFonts w:ascii="Arial" w:hAnsi="Arial" w:cs="Arial"/>
          <w:b/>
          <w:color w:val="0D0D0D"/>
        </w:rPr>
      </w:pPr>
      <w:r w:rsidRPr="0002256D">
        <w:rPr>
          <w:rFonts w:ascii="Arial" w:hAnsi="Arial" w:cs="Arial"/>
          <w:b/>
          <w:color w:val="0D0D0D"/>
        </w:rPr>
        <w:t>Opis przedmiotu zamówienia</w:t>
      </w:r>
    </w:p>
    <w:p w14:paraId="6566C7CA" w14:textId="77777777" w:rsidR="004D4A4D" w:rsidRPr="0002256D" w:rsidRDefault="004D4A4D" w:rsidP="004D4A4D">
      <w:pPr>
        <w:pStyle w:val="NormalnyWeb"/>
        <w:rPr>
          <w:rFonts w:asciiTheme="majorHAnsi" w:eastAsia="Calibri" w:hAnsiTheme="majorHAnsi" w:cs="Calibri"/>
          <w:sz w:val="22"/>
          <w:szCs w:val="22"/>
          <w:lang w:eastAsia="en-US"/>
        </w:rPr>
      </w:pPr>
      <w:r w:rsidRPr="0002256D">
        <w:rPr>
          <w:rFonts w:asciiTheme="majorHAnsi" w:eastAsia="Calibri" w:hAnsiTheme="majorHAnsi" w:cs="Calibri"/>
          <w:sz w:val="22"/>
          <w:szCs w:val="22"/>
          <w:lang w:eastAsia="en-US"/>
        </w:rPr>
        <w:t>Badanie dot. przeprowadzenie badań CAWI w ramach realizacji projektu pt</w:t>
      </w:r>
      <w:r>
        <w:rPr>
          <w:rFonts w:asciiTheme="majorHAnsi" w:eastAsia="Calibri" w:hAnsiTheme="majorHAnsi" w:cs="Calibri"/>
          <w:sz w:val="22"/>
          <w:szCs w:val="22"/>
          <w:lang w:eastAsia="en-US"/>
        </w:rPr>
        <w:t>.</w:t>
      </w:r>
      <w:r w:rsidRPr="0002256D">
        <w:rPr>
          <w:rFonts w:asciiTheme="majorHAnsi" w:eastAsia="Calibri" w:hAnsiTheme="majorHAnsi" w:cs="Calibri"/>
          <w:sz w:val="22"/>
          <w:szCs w:val="22"/>
          <w:lang w:eastAsia="en-US"/>
        </w:rPr>
        <w:t>: „ Jak władza wpływa na preferencje inwestycyjne? – mechanizmy, korelaty i warunki brzegowe” (DEC-2020/37/B/HS4/02173)</w:t>
      </w:r>
    </w:p>
    <w:p w14:paraId="330B8592" w14:textId="77777777" w:rsidR="004D4A4D" w:rsidRDefault="004D4A4D" w:rsidP="004D4A4D">
      <w:pPr>
        <w:rPr>
          <w:rFonts w:asciiTheme="majorHAnsi" w:hAnsiTheme="majorHAnsi" w:cstheme="majorHAnsi"/>
        </w:rPr>
      </w:pPr>
      <w:r>
        <w:rPr>
          <w:rFonts w:asciiTheme="majorHAnsi" w:hAnsiTheme="majorHAnsi" w:cstheme="majorHAnsi"/>
        </w:rPr>
        <w:t xml:space="preserve">Zamówienie obejmuje </w:t>
      </w:r>
      <w:r>
        <w:rPr>
          <w:rFonts w:asciiTheme="majorHAnsi" w:hAnsiTheme="majorHAnsi"/>
        </w:rPr>
        <w:t>przeprowadzenie 15 dwufalowych badań ilościowych metodą CAWI na panelu internetowym w tym:</w:t>
      </w:r>
    </w:p>
    <w:p w14:paraId="5C100F2C" w14:textId="77777777" w:rsidR="004D4A4D" w:rsidRDefault="004D4A4D" w:rsidP="004D4A4D">
      <w:pPr>
        <w:numPr>
          <w:ilvl w:val="0"/>
          <w:numId w:val="29"/>
        </w:numPr>
        <w:shd w:val="clear" w:color="auto" w:fill="FFFFFF"/>
        <w:suppressAutoHyphens w:val="0"/>
        <w:spacing w:before="120"/>
        <w:rPr>
          <w:rFonts w:asciiTheme="majorHAnsi" w:hAnsiTheme="majorHAnsi" w:cstheme="majorHAnsi"/>
        </w:rPr>
      </w:pPr>
      <w:r>
        <w:rPr>
          <w:rFonts w:asciiTheme="majorHAnsi" w:hAnsiTheme="majorHAnsi" w:cstheme="majorHAnsi"/>
        </w:rPr>
        <w:t xml:space="preserve">Przygotowanie skryptu ankiety – oprogramowanie narzędzi badawczych dostarczonych w formacie </w:t>
      </w:r>
      <w:proofErr w:type="spellStart"/>
      <w:r>
        <w:rPr>
          <w:rFonts w:asciiTheme="majorHAnsi" w:hAnsiTheme="majorHAnsi" w:cstheme="majorHAnsi"/>
        </w:rPr>
        <w:t>word</w:t>
      </w:r>
      <w:proofErr w:type="spellEnd"/>
      <w:r>
        <w:rPr>
          <w:rFonts w:asciiTheme="majorHAnsi" w:hAnsiTheme="majorHAnsi" w:cstheme="majorHAnsi"/>
        </w:rPr>
        <w:t xml:space="preserve"> do formy ankiet internetowych.</w:t>
      </w:r>
    </w:p>
    <w:p w14:paraId="6F2302B8" w14:textId="77777777" w:rsidR="004D4A4D" w:rsidRPr="00C52723" w:rsidRDefault="004D4A4D" w:rsidP="004D4A4D">
      <w:pPr>
        <w:numPr>
          <w:ilvl w:val="0"/>
          <w:numId w:val="29"/>
        </w:numPr>
        <w:shd w:val="clear" w:color="auto" w:fill="FFFFFF"/>
        <w:suppressAutoHyphens w:val="0"/>
        <w:rPr>
          <w:rFonts w:asciiTheme="majorHAnsi" w:hAnsiTheme="majorHAnsi" w:cstheme="majorHAnsi"/>
        </w:rPr>
      </w:pPr>
      <w:r>
        <w:rPr>
          <w:rFonts w:asciiTheme="majorHAnsi" w:hAnsiTheme="majorHAnsi" w:cstheme="majorHAnsi"/>
        </w:rPr>
        <w:t>Udostępnienie Zamawiającemu linków do testów i weryfikacji oprogramowanych ankiet on-line.</w:t>
      </w:r>
    </w:p>
    <w:p w14:paraId="2D2C30BA" w14:textId="77777777" w:rsidR="004D4A4D" w:rsidRDefault="004D4A4D" w:rsidP="004D4A4D">
      <w:pPr>
        <w:numPr>
          <w:ilvl w:val="0"/>
          <w:numId w:val="29"/>
        </w:numPr>
        <w:shd w:val="clear" w:color="auto" w:fill="FFFFFF"/>
        <w:suppressAutoHyphens w:val="0"/>
        <w:rPr>
          <w:rFonts w:asciiTheme="majorHAnsi" w:hAnsiTheme="majorHAnsi" w:cstheme="majorHAnsi"/>
        </w:rPr>
      </w:pPr>
      <w:r>
        <w:rPr>
          <w:rFonts w:asciiTheme="majorHAnsi" w:hAnsiTheme="majorHAnsi" w:cstheme="majorHAnsi"/>
        </w:rPr>
        <w:t>Realizacja badania (dokładny opis poniżej).</w:t>
      </w:r>
    </w:p>
    <w:p w14:paraId="135607FF" w14:textId="77777777" w:rsidR="004D4A4D" w:rsidRDefault="004D4A4D" w:rsidP="004D4A4D">
      <w:pPr>
        <w:numPr>
          <w:ilvl w:val="0"/>
          <w:numId w:val="29"/>
        </w:numPr>
        <w:shd w:val="clear" w:color="auto" w:fill="FFFFFF"/>
        <w:suppressAutoHyphens w:val="0"/>
        <w:spacing w:before="120"/>
        <w:rPr>
          <w:rFonts w:asciiTheme="majorHAnsi" w:hAnsiTheme="majorHAnsi" w:cstheme="majorHAnsi"/>
        </w:rPr>
      </w:pPr>
      <w:r>
        <w:rPr>
          <w:rFonts w:asciiTheme="majorHAnsi" w:hAnsiTheme="majorHAnsi" w:cstheme="majorHAnsi"/>
        </w:rPr>
        <w:t xml:space="preserve">Dostarczenie Zamawiającemu zbioru danych w formacie SPSS ze zmiennymi opisanymi zgodnie z treścią ankiet oraz danymi dotyczącymi czasów reakcji uczestników badania. </w:t>
      </w:r>
    </w:p>
    <w:p w14:paraId="667D6C7E" w14:textId="77777777" w:rsidR="004D4A4D" w:rsidRDefault="004D4A4D" w:rsidP="004D4A4D">
      <w:pPr>
        <w:shd w:val="clear" w:color="auto" w:fill="FFFFFF"/>
        <w:ind w:left="720"/>
        <w:rPr>
          <w:rFonts w:asciiTheme="majorHAnsi" w:hAnsiTheme="majorHAnsi" w:cstheme="majorHAnsi"/>
        </w:rPr>
      </w:pPr>
    </w:p>
    <w:p w14:paraId="74B81A14" w14:textId="77777777" w:rsidR="004D4A4D" w:rsidRDefault="004D4A4D" w:rsidP="004D4A4D">
      <w:pPr>
        <w:pStyle w:val="Normalny1"/>
        <w:rPr>
          <w:rFonts w:asciiTheme="majorHAnsi" w:eastAsia="Times New Roman" w:hAnsiTheme="majorHAnsi" w:cstheme="majorHAnsi"/>
          <w:color w:val="00000A"/>
          <w:sz w:val="22"/>
          <w:szCs w:val="22"/>
          <w:lang w:val="pl-PL"/>
        </w:rPr>
      </w:pPr>
    </w:p>
    <w:p w14:paraId="55CD5837" w14:textId="77777777" w:rsidR="004D4A4D" w:rsidRDefault="004D4A4D" w:rsidP="004D4A4D">
      <w:pPr>
        <w:rPr>
          <w:rFonts w:asciiTheme="majorHAnsi" w:hAnsiTheme="majorHAnsi" w:cstheme="majorHAnsi"/>
          <w:b/>
        </w:rPr>
      </w:pPr>
      <w:r>
        <w:rPr>
          <w:rFonts w:asciiTheme="majorHAnsi" w:hAnsiTheme="majorHAnsi" w:cstheme="majorHAnsi"/>
          <w:b/>
        </w:rPr>
        <w:t>Opis badania:</w:t>
      </w:r>
    </w:p>
    <w:p w14:paraId="41BE2600" w14:textId="77777777" w:rsidR="004D4A4D" w:rsidRDefault="004D4A4D" w:rsidP="004D4A4D">
      <w:pPr>
        <w:spacing w:before="240" w:after="240"/>
        <w:jc w:val="both"/>
        <w:rPr>
          <w:rFonts w:asciiTheme="majorHAnsi" w:hAnsiTheme="majorHAnsi" w:cstheme="majorHAnsi"/>
        </w:rPr>
      </w:pPr>
      <w:r>
        <w:rPr>
          <w:rFonts w:asciiTheme="majorHAnsi" w:hAnsiTheme="majorHAnsi" w:cstheme="majorHAnsi"/>
        </w:rPr>
        <w:t xml:space="preserve">Realizacja 15 badań dwufalowych metodą CAWI na ogólnopolskim panelu badawczym. Uczestnikami badania powinni być dorośli pracujący Polacy w wieku 19-65 lat, w proporcji wieku, płci i wielkości miejscowości zamieszkania odpowiadającej strukturze dorosłych Polaków. </w:t>
      </w:r>
      <w:r w:rsidRPr="0002256D">
        <w:rPr>
          <w:rFonts w:asciiTheme="majorHAnsi" w:hAnsiTheme="majorHAnsi" w:cstheme="majorHAnsi"/>
          <w:bCs/>
        </w:rPr>
        <w:t>Uczestnicy nie mogą powtarzać się między badaniami.</w:t>
      </w:r>
      <w:r>
        <w:rPr>
          <w:rFonts w:asciiTheme="majorHAnsi" w:hAnsiTheme="majorHAnsi" w:cstheme="majorHAnsi"/>
        </w:rPr>
        <w:t xml:space="preserve"> Poniżej przedstawiono liczebności próby dla każdego badania (podano jako próbę efektywną - liczba uczestników, którzy ukończyli obie fale badania).</w:t>
      </w:r>
    </w:p>
    <w:p w14:paraId="36C496AE" w14:textId="77777777" w:rsidR="004D4A4D" w:rsidRDefault="004D4A4D" w:rsidP="004D4A4D">
      <w:pPr>
        <w:spacing w:before="240" w:after="240"/>
        <w:jc w:val="both"/>
        <w:rPr>
          <w:rFonts w:asciiTheme="majorHAnsi" w:hAnsiTheme="majorHAnsi" w:cstheme="majorHAnsi"/>
        </w:rPr>
      </w:pPr>
      <w:r>
        <w:rPr>
          <w:rFonts w:asciiTheme="majorHAnsi" w:hAnsiTheme="majorHAnsi" w:cstheme="majorHAnsi"/>
        </w:rPr>
        <w:t>Jedno badanie n=600</w:t>
      </w:r>
    </w:p>
    <w:p w14:paraId="2ED57265" w14:textId="77777777" w:rsidR="004D4A4D" w:rsidRDefault="004D4A4D" w:rsidP="004D4A4D">
      <w:pPr>
        <w:spacing w:before="240" w:after="240"/>
        <w:jc w:val="both"/>
        <w:rPr>
          <w:rFonts w:asciiTheme="majorHAnsi" w:hAnsiTheme="majorHAnsi" w:cstheme="majorHAnsi"/>
        </w:rPr>
      </w:pPr>
      <w:r>
        <w:rPr>
          <w:rFonts w:asciiTheme="majorHAnsi" w:hAnsiTheme="majorHAnsi" w:cstheme="majorHAnsi"/>
        </w:rPr>
        <w:t>Jedno badanie n=652</w:t>
      </w:r>
    </w:p>
    <w:p w14:paraId="4D9256B8" w14:textId="77777777" w:rsidR="004D4A4D" w:rsidRDefault="004D4A4D" w:rsidP="004D4A4D">
      <w:pPr>
        <w:spacing w:before="240" w:after="240"/>
        <w:jc w:val="both"/>
        <w:rPr>
          <w:rFonts w:asciiTheme="majorHAnsi" w:hAnsiTheme="majorHAnsi" w:cstheme="majorHAnsi"/>
        </w:rPr>
      </w:pPr>
      <w:r>
        <w:rPr>
          <w:rFonts w:asciiTheme="majorHAnsi" w:hAnsiTheme="majorHAnsi" w:cstheme="majorHAnsi"/>
        </w:rPr>
        <w:t>Trzynaście badań, każde n=449</w:t>
      </w:r>
    </w:p>
    <w:p w14:paraId="0215BC5F" w14:textId="77777777" w:rsidR="004D4A4D" w:rsidRDefault="004D4A4D" w:rsidP="004D4A4D">
      <w:pPr>
        <w:spacing w:before="240" w:after="240"/>
        <w:jc w:val="both"/>
        <w:rPr>
          <w:rFonts w:asciiTheme="majorHAnsi" w:hAnsiTheme="majorHAnsi" w:cstheme="majorHAnsi"/>
        </w:rPr>
      </w:pPr>
      <w:r>
        <w:rPr>
          <w:rFonts w:asciiTheme="majorHAnsi" w:hAnsiTheme="majorHAnsi" w:cstheme="majorHAnsi"/>
        </w:rPr>
        <w:t>Czas trwania każdego badania do 45 min łącznie obie fale.</w:t>
      </w:r>
    </w:p>
    <w:p w14:paraId="16E82EBA" w14:textId="77777777" w:rsidR="004D4A4D" w:rsidRDefault="004D4A4D" w:rsidP="004D4A4D">
      <w:pPr>
        <w:spacing w:before="100" w:beforeAutospacing="1" w:after="100" w:afterAutospacing="1"/>
        <w:rPr>
          <w:rFonts w:asciiTheme="majorHAnsi" w:hAnsiTheme="majorHAnsi" w:cstheme="majorHAnsi"/>
        </w:rPr>
      </w:pPr>
      <w:r w:rsidRPr="00B47BB7">
        <w:rPr>
          <w:rFonts w:asciiTheme="majorHAnsi" w:hAnsiTheme="majorHAnsi" w:cstheme="majorHAnsi"/>
        </w:rPr>
        <w:t>Wykonawca zobowiązuje się do przekazania zanonimizowanej bazy danych do każdego badania.</w:t>
      </w:r>
    </w:p>
    <w:p w14:paraId="64556179" w14:textId="77777777" w:rsidR="004D4A4D" w:rsidRPr="0002256D" w:rsidRDefault="004D4A4D" w:rsidP="004D4A4D">
      <w:pPr>
        <w:pStyle w:val="Tekstpodstawowy"/>
        <w:spacing w:before="120" w:after="200"/>
        <w:rPr>
          <w:rFonts w:asciiTheme="majorHAnsi" w:hAnsiTheme="majorHAnsi" w:cstheme="majorHAnsi"/>
          <w:b/>
        </w:rPr>
      </w:pPr>
      <w:r w:rsidRPr="0002256D">
        <w:rPr>
          <w:rFonts w:asciiTheme="majorHAnsi" w:hAnsiTheme="majorHAnsi" w:cstheme="majorHAnsi"/>
          <w:b/>
        </w:rPr>
        <w:t>TERMIN REALIZACJI ZAMÓWIENIA:</w:t>
      </w:r>
    </w:p>
    <w:p w14:paraId="3A894FE0" w14:textId="77777777" w:rsidR="004D4A4D" w:rsidRDefault="004D4A4D" w:rsidP="004D4A4D">
      <w:pPr>
        <w:shd w:val="clear" w:color="auto" w:fill="FFFFFF"/>
        <w:spacing w:before="120"/>
        <w:jc w:val="both"/>
        <w:rPr>
          <w:rFonts w:asciiTheme="majorHAnsi" w:hAnsiTheme="majorHAnsi" w:cstheme="majorHAnsi"/>
        </w:rPr>
      </w:pPr>
      <w:r>
        <w:rPr>
          <w:rFonts w:asciiTheme="majorHAnsi" w:hAnsiTheme="majorHAnsi" w:cstheme="majorHAnsi"/>
        </w:rPr>
        <w:lastRenderedPageBreak/>
        <w:t xml:space="preserve">Planowana jest realizacja wszystkich badań (wraz z przekazaniem Zamawiającemu baz SPSS z wynikami) w terminie do  dnia 30.12.2023 r. </w:t>
      </w:r>
    </w:p>
    <w:p w14:paraId="40CA13F3" w14:textId="77777777" w:rsidR="004D4A4D" w:rsidRDefault="004D4A4D" w:rsidP="004D4A4D">
      <w:pPr>
        <w:shd w:val="clear" w:color="auto" w:fill="FFFFFF"/>
        <w:spacing w:before="120"/>
        <w:jc w:val="both"/>
        <w:rPr>
          <w:rFonts w:asciiTheme="majorHAnsi" w:hAnsiTheme="majorHAnsi" w:cstheme="majorHAnsi"/>
        </w:rPr>
      </w:pPr>
      <w:r>
        <w:rPr>
          <w:rFonts w:asciiTheme="majorHAnsi" w:hAnsiTheme="majorHAnsi" w:cstheme="majorHAnsi"/>
        </w:rPr>
        <w:t xml:space="preserve">W 2021 roku planowane są 4 badania (pierwsze w drugim kwartale 2021 r.), w 2022 roku planowane jest 6 badań, a w 2023 roku 5 badań. Każdorazowo zamawiający uprzedzi wykonawcę o planowanym terminie przeprowadzenia badania 2 tygodnie przed przekazaniem materiałów do </w:t>
      </w:r>
      <w:proofErr w:type="spellStart"/>
      <w:r>
        <w:rPr>
          <w:rFonts w:asciiTheme="majorHAnsi" w:hAnsiTheme="majorHAnsi" w:cstheme="majorHAnsi"/>
        </w:rPr>
        <w:t>skryptowania</w:t>
      </w:r>
      <w:proofErr w:type="spellEnd"/>
      <w:r>
        <w:rPr>
          <w:rFonts w:asciiTheme="majorHAnsi" w:hAnsiTheme="majorHAnsi" w:cstheme="majorHAnsi"/>
        </w:rPr>
        <w:t>.</w:t>
      </w:r>
    </w:p>
    <w:p w14:paraId="236C275F" w14:textId="77777777" w:rsidR="004D4A4D" w:rsidRDefault="004D4A4D" w:rsidP="004D4A4D">
      <w:pPr>
        <w:shd w:val="clear" w:color="auto" w:fill="FFFFFF"/>
        <w:spacing w:before="120"/>
        <w:jc w:val="both"/>
        <w:rPr>
          <w:rFonts w:asciiTheme="majorHAnsi" w:hAnsiTheme="majorHAnsi" w:cstheme="majorHAnsi"/>
        </w:rPr>
      </w:pPr>
    </w:p>
    <w:p w14:paraId="733EF7D5" w14:textId="77777777" w:rsidR="004D4A4D" w:rsidRDefault="004D4A4D">
      <w:pPr>
        <w:spacing w:line="276" w:lineRule="auto"/>
        <w:jc w:val="both"/>
        <w:rPr>
          <w:rFonts w:ascii="Calibri" w:eastAsia="Calibri" w:hAnsi="Calibri" w:cs="Calibri"/>
          <w:color w:val="0D0D0D"/>
          <w:sz w:val="22"/>
          <w:szCs w:val="22"/>
        </w:rPr>
      </w:pPr>
    </w:p>
    <w:p w14:paraId="7C7231E2" w14:textId="627D736E" w:rsidR="00CB2CB4" w:rsidRDefault="00CB2CB4">
      <w:pPr>
        <w:spacing w:line="276" w:lineRule="auto"/>
        <w:jc w:val="both"/>
        <w:rPr>
          <w:rFonts w:ascii="Calibri" w:eastAsia="Calibri" w:hAnsi="Calibri" w:cs="Calibri"/>
          <w:color w:val="0D0D0D"/>
          <w:sz w:val="22"/>
          <w:szCs w:val="22"/>
        </w:rPr>
      </w:pPr>
    </w:p>
    <w:p w14:paraId="01C24018" w14:textId="1421993C" w:rsidR="009A4545" w:rsidRDefault="009A4545">
      <w:pPr>
        <w:spacing w:line="276" w:lineRule="auto"/>
        <w:jc w:val="both"/>
        <w:rPr>
          <w:rFonts w:ascii="Calibri" w:eastAsia="Calibri" w:hAnsi="Calibri" w:cs="Calibri"/>
          <w:color w:val="0D0D0D"/>
          <w:sz w:val="22"/>
          <w:szCs w:val="22"/>
        </w:rPr>
      </w:pPr>
    </w:p>
    <w:p w14:paraId="68005555" w14:textId="6FD69A1B" w:rsidR="009A4545" w:rsidRDefault="009A4545">
      <w:pPr>
        <w:spacing w:line="276" w:lineRule="auto"/>
        <w:jc w:val="both"/>
        <w:rPr>
          <w:rFonts w:ascii="Calibri" w:eastAsia="Calibri" w:hAnsi="Calibri" w:cs="Calibri"/>
          <w:color w:val="0D0D0D"/>
          <w:sz w:val="22"/>
          <w:szCs w:val="22"/>
        </w:rPr>
      </w:pPr>
    </w:p>
    <w:p w14:paraId="16E30428" w14:textId="1E23403C" w:rsidR="009A4545" w:rsidRDefault="009A4545">
      <w:pPr>
        <w:spacing w:line="276" w:lineRule="auto"/>
        <w:jc w:val="both"/>
        <w:rPr>
          <w:rFonts w:ascii="Calibri" w:eastAsia="Calibri" w:hAnsi="Calibri" w:cs="Calibri"/>
          <w:color w:val="0D0D0D"/>
          <w:sz w:val="22"/>
          <w:szCs w:val="22"/>
        </w:rPr>
      </w:pPr>
    </w:p>
    <w:p w14:paraId="4963FF22" w14:textId="1C3FA42E" w:rsidR="009A4545" w:rsidRDefault="009A4545">
      <w:pPr>
        <w:spacing w:line="276" w:lineRule="auto"/>
        <w:jc w:val="both"/>
        <w:rPr>
          <w:rFonts w:ascii="Calibri" w:eastAsia="Calibri" w:hAnsi="Calibri" w:cs="Calibri"/>
          <w:color w:val="0D0D0D"/>
          <w:sz w:val="22"/>
          <w:szCs w:val="22"/>
        </w:rPr>
      </w:pPr>
    </w:p>
    <w:p w14:paraId="508A309B" w14:textId="6077977A" w:rsidR="009A4545" w:rsidRDefault="009A4545">
      <w:pPr>
        <w:spacing w:line="276" w:lineRule="auto"/>
        <w:jc w:val="both"/>
        <w:rPr>
          <w:rFonts w:ascii="Calibri" w:eastAsia="Calibri" w:hAnsi="Calibri" w:cs="Calibri"/>
          <w:color w:val="0D0D0D"/>
          <w:sz w:val="22"/>
          <w:szCs w:val="22"/>
        </w:rPr>
      </w:pPr>
    </w:p>
    <w:p w14:paraId="66FB161C" w14:textId="498C1480" w:rsidR="009A4545" w:rsidRDefault="009A4545">
      <w:pPr>
        <w:spacing w:line="276" w:lineRule="auto"/>
        <w:jc w:val="both"/>
        <w:rPr>
          <w:rFonts w:ascii="Calibri" w:eastAsia="Calibri" w:hAnsi="Calibri" w:cs="Calibri"/>
          <w:color w:val="0D0D0D"/>
          <w:sz w:val="22"/>
          <w:szCs w:val="22"/>
        </w:rPr>
      </w:pPr>
    </w:p>
    <w:p w14:paraId="1DFB54A9" w14:textId="4DEB88EC" w:rsidR="009A4545" w:rsidRDefault="009A4545">
      <w:pPr>
        <w:spacing w:line="276" w:lineRule="auto"/>
        <w:jc w:val="both"/>
        <w:rPr>
          <w:rFonts w:ascii="Calibri" w:eastAsia="Calibri" w:hAnsi="Calibri" w:cs="Calibri"/>
          <w:color w:val="0D0D0D"/>
          <w:sz w:val="22"/>
          <w:szCs w:val="22"/>
        </w:rPr>
      </w:pPr>
    </w:p>
    <w:p w14:paraId="5FF0A20B" w14:textId="2D8577CF" w:rsidR="009A4545" w:rsidRDefault="009A4545">
      <w:pPr>
        <w:spacing w:line="276" w:lineRule="auto"/>
        <w:jc w:val="both"/>
        <w:rPr>
          <w:rFonts w:ascii="Calibri" w:eastAsia="Calibri" w:hAnsi="Calibri" w:cs="Calibri"/>
          <w:color w:val="0D0D0D"/>
          <w:sz w:val="22"/>
          <w:szCs w:val="22"/>
        </w:rPr>
      </w:pPr>
    </w:p>
    <w:p w14:paraId="040C8C45" w14:textId="706DF620" w:rsidR="009A4545" w:rsidRDefault="009A4545">
      <w:pPr>
        <w:spacing w:line="276" w:lineRule="auto"/>
        <w:jc w:val="both"/>
        <w:rPr>
          <w:rFonts w:ascii="Calibri" w:eastAsia="Calibri" w:hAnsi="Calibri" w:cs="Calibri"/>
          <w:color w:val="0D0D0D"/>
          <w:sz w:val="22"/>
          <w:szCs w:val="22"/>
        </w:rPr>
      </w:pPr>
    </w:p>
    <w:p w14:paraId="7F9174A1" w14:textId="77777777" w:rsidR="009A4545" w:rsidRDefault="009A4545">
      <w:pPr>
        <w:spacing w:line="276" w:lineRule="auto"/>
        <w:jc w:val="both"/>
        <w:rPr>
          <w:rFonts w:ascii="Calibri" w:eastAsia="Calibri" w:hAnsi="Calibri" w:cs="Calibri"/>
          <w:color w:val="0D0D0D"/>
          <w:sz w:val="22"/>
          <w:szCs w:val="22"/>
        </w:rPr>
      </w:pPr>
    </w:p>
    <w:p w14:paraId="43F094FA" w14:textId="77777777" w:rsidR="00CB2CB4" w:rsidRDefault="005B0E1A">
      <w:pPr>
        <w:spacing w:line="276" w:lineRule="auto"/>
        <w:jc w:val="both"/>
        <w:rPr>
          <w:rFonts w:ascii="Calibri" w:hAnsi="Calibri"/>
          <w:sz w:val="22"/>
          <w:szCs w:val="22"/>
        </w:rPr>
      </w:pPr>
      <w:r>
        <w:rPr>
          <w:rFonts w:ascii="Calibri" w:eastAsia="Calibri" w:hAnsi="Calibri" w:cs="Calibri"/>
          <w:b/>
          <w:sz w:val="22"/>
          <w:szCs w:val="22"/>
        </w:rPr>
        <w:t xml:space="preserve">Załącznik nr 3 – </w:t>
      </w:r>
      <w:r>
        <w:rPr>
          <w:rFonts w:ascii="Calibri" w:eastAsia="Calibri" w:hAnsi="Calibri" w:cs="Calibri"/>
          <w:sz w:val="22"/>
          <w:szCs w:val="22"/>
        </w:rPr>
        <w:t>Formularz oferty</w:t>
      </w:r>
    </w:p>
    <w:p w14:paraId="7F90079E" w14:textId="0AECF715" w:rsidR="00CB2CB4" w:rsidRDefault="00CB2CB4">
      <w:pPr>
        <w:tabs>
          <w:tab w:val="left" w:pos="9639"/>
        </w:tabs>
        <w:spacing w:line="276" w:lineRule="auto"/>
        <w:rPr>
          <w:rFonts w:ascii="Calibri" w:eastAsia="Calibri" w:hAnsi="Calibri" w:cs="Calibri"/>
          <w:b/>
          <w:sz w:val="22"/>
          <w:szCs w:val="22"/>
        </w:rPr>
      </w:pPr>
    </w:p>
    <w:p w14:paraId="53813F91" w14:textId="0243852A" w:rsidR="00CB2CB4" w:rsidRDefault="00CB2CB4">
      <w:pPr>
        <w:tabs>
          <w:tab w:val="left" w:pos="9639"/>
        </w:tabs>
        <w:spacing w:line="276" w:lineRule="auto"/>
        <w:rPr>
          <w:rFonts w:ascii="Calibri" w:eastAsia="Calibri" w:hAnsi="Calibri" w:cs="Calibri"/>
          <w:b/>
          <w:sz w:val="22"/>
          <w:szCs w:val="22"/>
        </w:rPr>
      </w:pPr>
    </w:p>
    <w:p w14:paraId="55FBA15D" w14:textId="316A46DA" w:rsidR="00AF2318" w:rsidRDefault="00AF2318">
      <w:pPr>
        <w:tabs>
          <w:tab w:val="left" w:pos="9639"/>
        </w:tabs>
        <w:spacing w:line="276" w:lineRule="auto"/>
        <w:rPr>
          <w:rFonts w:ascii="Calibri" w:eastAsia="Calibri" w:hAnsi="Calibri" w:cs="Calibri"/>
          <w:b/>
          <w:sz w:val="22"/>
          <w:szCs w:val="22"/>
        </w:rPr>
      </w:pPr>
    </w:p>
    <w:p w14:paraId="552CD968" w14:textId="73585A5F" w:rsidR="00AF2318" w:rsidRDefault="00AF2318">
      <w:pPr>
        <w:tabs>
          <w:tab w:val="left" w:pos="9639"/>
        </w:tabs>
        <w:spacing w:line="276" w:lineRule="auto"/>
        <w:rPr>
          <w:rFonts w:ascii="Calibri" w:eastAsia="Calibri" w:hAnsi="Calibri" w:cs="Calibri"/>
          <w:b/>
          <w:sz w:val="22"/>
          <w:szCs w:val="22"/>
        </w:rPr>
      </w:pPr>
    </w:p>
    <w:p w14:paraId="20709198" w14:textId="68C80313" w:rsidR="00CB2CB4" w:rsidRDefault="00CB2CB4">
      <w:pPr>
        <w:tabs>
          <w:tab w:val="left" w:pos="9639"/>
        </w:tabs>
        <w:spacing w:line="276" w:lineRule="auto"/>
        <w:jc w:val="right"/>
        <w:rPr>
          <w:rFonts w:ascii="Calibri" w:eastAsia="Calibri" w:hAnsi="Calibri" w:cs="Calibri"/>
          <w:b/>
          <w:sz w:val="22"/>
          <w:szCs w:val="22"/>
        </w:rPr>
      </w:pPr>
    </w:p>
    <w:p w14:paraId="5C2AD162" w14:textId="3FCF9FA5" w:rsidR="0029504A" w:rsidRDefault="0029504A" w:rsidP="00C560ED">
      <w:pPr>
        <w:tabs>
          <w:tab w:val="left" w:pos="9639"/>
        </w:tabs>
        <w:spacing w:line="276" w:lineRule="auto"/>
        <w:rPr>
          <w:rFonts w:ascii="Calibri" w:eastAsia="Calibri" w:hAnsi="Calibri" w:cs="Calibri"/>
          <w:b/>
          <w:sz w:val="22"/>
          <w:szCs w:val="22"/>
        </w:rPr>
      </w:pPr>
    </w:p>
    <w:p w14:paraId="752E69E6" w14:textId="10A19112" w:rsidR="0029504A" w:rsidRDefault="0029504A">
      <w:pPr>
        <w:tabs>
          <w:tab w:val="left" w:pos="9639"/>
        </w:tabs>
        <w:spacing w:line="276" w:lineRule="auto"/>
        <w:jc w:val="right"/>
        <w:rPr>
          <w:rFonts w:ascii="Calibri" w:eastAsia="Calibri" w:hAnsi="Calibri" w:cs="Calibri"/>
          <w:b/>
          <w:sz w:val="22"/>
          <w:szCs w:val="22"/>
        </w:rPr>
      </w:pPr>
    </w:p>
    <w:p w14:paraId="21472466" w14:textId="77777777" w:rsidR="0029504A" w:rsidRDefault="0029504A">
      <w:pPr>
        <w:tabs>
          <w:tab w:val="left" w:pos="9639"/>
        </w:tabs>
        <w:spacing w:line="276" w:lineRule="auto"/>
        <w:jc w:val="right"/>
        <w:rPr>
          <w:rFonts w:ascii="Calibri" w:eastAsia="Calibri" w:hAnsi="Calibri" w:cs="Calibri"/>
          <w:b/>
          <w:sz w:val="22"/>
          <w:szCs w:val="22"/>
        </w:rPr>
      </w:pPr>
    </w:p>
    <w:p w14:paraId="3722ADBF" w14:textId="0A344AB0" w:rsidR="00C560ED" w:rsidRDefault="00C560ED">
      <w:pPr>
        <w:tabs>
          <w:tab w:val="left" w:pos="9639"/>
        </w:tabs>
        <w:spacing w:line="276" w:lineRule="auto"/>
        <w:rPr>
          <w:rFonts w:ascii="Calibri" w:eastAsia="Calibri" w:hAnsi="Calibri" w:cs="Calibri"/>
          <w:b/>
          <w:sz w:val="22"/>
          <w:szCs w:val="22"/>
        </w:rPr>
      </w:pPr>
    </w:p>
    <w:p w14:paraId="132201B4" w14:textId="1AA81FF9" w:rsidR="009A4545" w:rsidRDefault="009A4545">
      <w:pPr>
        <w:tabs>
          <w:tab w:val="left" w:pos="9639"/>
        </w:tabs>
        <w:spacing w:line="276" w:lineRule="auto"/>
        <w:rPr>
          <w:rFonts w:ascii="Calibri" w:eastAsia="Calibri" w:hAnsi="Calibri" w:cs="Calibri"/>
          <w:b/>
          <w:sz w:val="22"/>
          <w:szCs w:val="22"/>
        </w:rPr>
      </w:pPr>
    </w:p>
    <w:p w14:paraId="3EDF552B" w14:textId="18D337ED" w:rsidR="009A4545" w:rsidRDefault="009A4545">
      <w:pPr>
        <w:tabs>
          <w:tab w:val="left" w:pos="9639"/>
        </w:tabs>
        <w:spacing w:line="276" w:lineRule="auto"/>
        <w:rPr>
          <w:rFonts w:ascii="Calibri" w:eastAsia="Calibri" w:hAnsi="Calibri" w:cs="Calibri"/>
          <w:b/>
          <w:sz w:val="22"/>
          <w:szCs w:val="22"/>
        </w:rPr>
      </w:pPr>
    </w:p>
    <w:p w14:paraId="7A1548C0" w14:textId="1D94DCCC" w:rsidR="009A4545" w:rsidRDefault="009A4545">
      <w:pPr>
        <w:tabs>
          <w:tab w:val="left" w:pos="9639"/>
        </w:tabs>
        <w:spacing w:line="276" w:lineRule="auto"/>
        <w:rPr>
          <w:rFonts w:ascii="Calibri" w:eastAsia="Calibri" w:hAnsi="Calibri" w:cs="Calibri"/>
          <w:b/>
          <w:sz w:val="22"/>
          <w:szCs w:val="22"/>
        </w:rPr>
      </w:pPr>
    </w:p>
    <w:p w14:paraId="72E73913" w14:textId="2B858C3C" w:rsidR="009A4545" w:rsidRDefault="009A4545">
      <w:pPr>
        <w:tabs>
          <w:tab w:val="left" w:pos="9639"/>
        </w:tabs>
        <w:spacing w:line="276" w:lineRule="auto"/>
        <w:rPr>
          <w:rFonts w:ascii="Calibri" w:eastAsia="Calibri" w:hAnsi="Calibri" w:cs="Calibri"/>
          <w:b/>
          <w:sz w:val="22"/>
          <w:szCs w:val="22"/>
        </w:rPr>
      </w:pPr>
    </w:p>
    <w:p w14:paraId="3D6196DD" w14:textId="63E5778C" w:rsidR="009A4545" w:rsidRDefault="009A4545">
      <w:pPr>
        <w:tabs>
          <w:tab w:val="left" w:pos="9639"/>
        </w:tabs>
        <w:spacing w:line="276" w:lineRule="auto"/>
        <w:rPr>
          <w:rFonts w:ascii="Calibri" w:eastAsia="Calibri" w:hAnsi="Calibri" w:cs="Calibri"/>
          <w:b/>
          <w:sz w:val="22"/>
          <w:szCs w:val="22"/>
        </w:rPr>
      </w:pPr>
    </w:p>
    <w:p w14:paraId="752818D6" w14:textId="1E4DC7EC" w:rsidR="009A4545" w:rsidRDefault="009A4545">
      <w:pPr>
        <w:tabs>
          <w:tab w:val="left" w:pos="9639"/>
        </w:tabs>
        <w:spacing w:line="276" w:lineRule="auto"/>
        <w:rPr>
          <w:rFonts w:ascii="Calibri" w:eastAsia="Calibri" w:hAnsi="Calibri" w:cs="Calibri"/>
          <w:b/>
          <w:sz w:val="22"/>
          <w:szCs w:val="22"/>
        </w:rPr>
      </w:pPr>
    </w:p>
    <w:p w14:paraId="28FB7E14" w14:textId="53209AD5" w:rsidR="009A4545" w:rsidRDefault="009A4545">
      <w:pPr>
        <w:tabs>
          <w:tab w:val="left" w:pos="9639"/>
        </w:tabs>
        <w:spacing w:line="276" w:lineRule="auto"/>
        <w:rPr>
          <w:rFonts w:ascii="Calibri" w:eastAsia="Calibri" w:hAnsi="Calibri" w:cs="Calibri"/>
          <w:b/>
          <w:sz w:val="22"/>
          <w:szCs w:val="22"/>
        </w:rPr>
      </w:pPr>
    </w:p>
    <w:p w14:paraId="24E0C7DB" w14:textId="5E5FD44E" w:rsidR="009A4545" w:rsidRDefault="009A4545">
      <w:pPr>
        <w:tabs>
          <w:tab w:val="left" w:pos="9639"/>
        </w:tabs>
        <w:spacing w:line="276" w:lineRule="auto"/>
        <w:rPr>
          <w:rFonts w:ascii="Calibri" w:eastAsia="Calibri" w:hAnsi="Calibri" w:cs="Calibri"/>
          <w:b/>
          <w:sz w:val="22"/>
          <w:szCs w:val="22"/>
        </w:rPr>
      </w:pPr>
    </w:p>
    <w:p w14:paraId="1D609392" w14:textId="77777777" w:rsidR="009A4545" w:rsidRDefault="009A4545">
      <w:pPr>
        <w:tabs>
          <w:tab w:val="left" w:pos="9639"/>
        </w:tabs>
        <w:spacing w:line="276" w:lineRule="auto"/>
        <w:rPr>
          <w:rFonts w:ascii="Calibri" w:eastAsia="Calibri" w:hAnsi="Calibri" w:cs="Calibri"/>
          <w:b/>
          <w:sz w:val="22"/>
          <w:szCs w:val="22"/>
        </w:rPr>
      </w:pPr>
    </w:p>
    <w:p w14:paraId="16AADCC8" w14:textId="77777777" w:rsidR="00C560ED" w:rsidRDefault="00C560ED">
      <w:pPr>
        <w:tabs>
          <w:tab w:val="left" w:pos="9639"/>
        </w:tabs>
        <w:spacing w:line="276" w:lineRule="auto"/>
        <w:rPr>
          <w:rFonts w:ascii="Calibri" w:eastAsia="Calibri" w:hAnsi="Calibri" w:cs="Calibri"/>
          <w:b/>
          <w:sz w:val="22"/>
          <w:szCs w:val="22"/>
        </w:rPr>
      </w:pPr>
    </w:p>
    <w:p w14:paraId="65734D97" w14:textId="77777777" w:rsidR="00C560ED" w:rsidRDefault="00C560ED">
      <w:pPr>
        <w:tabs>
          <w:tab w:val="left" w:pos="9639"/>
        </w:tabs>
        <w:spacing w:line="276" w:lineRule="auto"/>
        <w:rPr>
          <w:rFonts w:ascii="Calibri" w:eastAsia="Calibri" w:hAnsi="Calibri" w:cs="Calibri"/>
          <w:b/>
          <w:sz w:val="22"/>
          <w:szCs w:val="22"/>
        </w:rPr>
      </w:pPr>
    </w:p>
    <w:p w14:paraId="759E444C" w14:textId="77777777" w:rsidR="00C560ED" w:rsidRDefault="00C560ED">
      <w:pPr>
        <w:tabs>
          <w:tab w:val="left" w:pos="9639"/>
        </w:tabs>
        <w:spacing w:line="276" w:lineRule="auto"/>
        <w:rPr>
          <w:rFonts w:ascii="Calibri" w:eastAsia="Calibri" w:hAnsi="Calibri" w:cs="Calibri"/>
          <w:b/>
          <w:sz w:val="22"/>
          <w:szCs w:val="22"/>
        </w:rPr>
      </w:pPr>
    </w:p>
    <w:p w14:paraId="7FEF0FC5" w14:textId="77777777" w:rsidR="00C560ED" w:rsidRDefault="00C560ED">
      <w:pPr>
        <w:tabs>
          <w:tab w:val="left" w:pos="9639"/>
        </w:tabs>
        <w:spacing w:line="276" w:lineRule="auto"/>
        <w:rPr>
          <w:rFonts w:ascii="Calibri" w:eastAsia="Calibri" w:hAnsi="Calibri" w:cs="Calibri"/>
          <w:b/>
          <w:sz w:val="22"/>
          <w:szCs w:val="22"/>
        </w:rPr>
      </w:pPr>
    </w:p>
    <w:p w14:paraId="198E279F" w14:textId="113CFBD8" w:rsidR="00CB2CB4" w:rsidRDefault="005B0E1A">
      <w:pPr>
        <w:tabs>
          <w:tab w:val="left" w:pos="9639"/>
        </w:tabs>
        <w:spacing w:line="276" w:lineRule="auto"/>
        <w:rPr>
          <w:rFonts w:ascii="Calibri" w:hAnsi="Calibri"/>
          <w:sz w:val="22"/>
          <w:szCs w:val="22"/>
        </w:rPr>
      </w:pPr>
      <w:r>
        <w:rPr>
          <w:rFonts w:ascii="Calibri" w:eastAsia="Calibri" w:hAnsi="Calibri" w:cs="Calibri"/>
          <w:b/>
          <w:sz w:val="22"/>
          <w:szCs w:val="22"/>
        </w:rPr>
        <w:lastRenderedPageBreak/>
        <w:t xml:space="preserve">Załącznik nr 4  - </w:t>
      </w:r>
      <w:r>
        <w:rPr>
          <w:rFonts w:ascii="Calibri" w:eastAsia="Calibri" w:hAnsi="Calibri" w:cs="Calibri"/>
          <w:sz w:val="22"/>
          <w:szCs w:val="22"/>
        </w:rPr>
        <w:t>Wzór protokołu odbioru</w:t>
      </w:r>
      <w:r>
        <w:rPr>
          <w:rFonts w:ascii="Calibri" w:eastAsia="Calibri" w:hAnsi="Calibri" w:cs="Calibri"/>
          <w:b/>
          <w:sz w:val="22"/>
          <w:szCs w:val="22"/>
        </w:rPr>
        <w:t xml:space="preserve"> </w:t>
      </w:r>
    </w:p>
    <w:p w14:paraId="7D92C976" w14:textId="77777777" w:rsidR="00CB2CB4" w:rsidRDefault="00CB2CB4">
      <w:pPr>
        <w:tabs>
          <w:tab w:val="left" w:pos="9639"/>
        </w:tabs>
        <w:spacing w:line="276" w:lineRule="auto"/>
        <w:rPr>
          <w:rFonts w:ascii="Calibri" w:eastAsia="Calibri" w:hAnsi="Calibri" w:cs="Calibri"/>
          <w:b/>
          <w:sz w:val="22"/>
          <w:szCs w:val="22"/>
        </w:rPr>
      </w:pPr>
    </w:p>
    <w:p w14:paraId="0347B7BF" w14:textId="77777777" w:rsidR="00CB2CB4" w:rsidRDefault="005B0E1A">
      <w:pPr>
        <w:spacing w:line="276" w:lineRule="auto"/>
        <w:jc w:val="center"/>
        <w:rPr>
          <w:rFonts w:ascii="Calibri" w:hAnsi="Calibri"/>
          <w:sz w:val="22"/>
          <w:szCs w:val="22"/>
        </w:rPr>
      </w:pPr>
      <w:r>
        <w:rPr>
          <w:rFonts w:ascii="Calibri" w:eastAsia="Calibri" w:hAnsi="Calibri" w:cs="Calibri"/>
          <w:sz w:val="22"/>
          <w:szCs w:val="22"/>
        </w:rPr>
        <w:t>WZÓR PROTOKOŁU ODBIORU</w:t>
      </w:r>
    </w:p>
    <w:p w14:paraId="7160C1DF" w14:textId="77777777" w:rsidR="00CB2CB4" w:rsidRDefault="005B0E1A">
      <w:pPr>
        <w:spacing w:line="276" w:lineRule="auto"/>
        <w:jc w:val="center"/>
        <w:rPr>
          <w:rFonts w:ascii="Calibri" w:hAnsi="Calibri"/>
          <w:sz w:val="22"/>
          <w:szCs w:val="22"/>
        </w:rPr>
      </w:pPr>
      <w:r>
        <w:rPr>
          <w:rFonts w:ascii="Calibri" w:eastAsia="Calibri" w:hAnsi="Calibri" w:cs="Calibri"/>
          <w:sz w:val="22"/>
          <w:szCs w:val="22"/>
        </w:rPr>
        <w:t>UMOWA: ……………………..</w:t>
      </w:r>
    </w:p>
    <w:p w14:paraId="27FA7DA7" w14:textId="77777777" w:rsidR="00CB2CB4" w:rsidRDefault="00CB2CB4">
      <w:pPr>
        <w:spacing w:line="276" w:lineRule="auto"/>
        <w:rPr>
          <w:rFonts w:ascii="Calibri" w:eastAsia="Calibri" w:hAnsi="Calibri" w:cs="Calibri"/>
          <w:sz w:val="22"/>
          <w:szCs w:val="22"/>
        </w:rPr>
      </w:pPr>
    </w:p>
    <w:p w14:paraId="4FB340F7" w14:textId="77777777" w:rsidR="00CB2CB4" w:rsidRDefault="005B0E1A">
      <w:pPr>
        <w:spacing w:line="276" w:lineRule="auto"/>
        <w:rPr>
          <w:rFonts w:ascii="Calibri" w:hAnsi="Calibri"/>
          <w:sz w:val="22"/>
          <w:szCs w:val="22"/>
        </w:rPr>
      </w:pPr>
      <w:r>
        <w:rPr>
          <w:rFonts w:ascii="Calibri" w:eastAsia="Calibri" w:hAnsi="Calibri" w:cs="Calibri"/>
          <w:sz w:val="22"/>
          <w:szCs w:val="22"/>
        </w:rPr>
        <w:t xml:space="preserve">W dniu ……………….………….. komisja w składzie: </w:t>
      </w:r>
    </w:p>
    <w:p w14:paraId="2AD020A5" w14:textId="77777777" w:rsidR="00CB2CB4" w:rsidRDefault="005B0E1A">
      <w:pPr>
        <w:numPr>
          <w:ilvl w:val="0"/>
          <w:numId w:val="8"/>
        </w:numPr>
        <w:spacing w:line="276" w:lineRule="auto"/>
        <w:ind w:left="0"/>
        <w:rPr>
          <w:rFonts w:ascii="Calibri" w:hAnsi="Calibri"/>
          <w:sz w:val="22"/>
          <w:szCs w:val="22"/>
        </w:rPr>
      </w:pPr>
      <w:r>
        <w:rPr>
          <w:rFonts w:ascii="Calibri" w:eastAsia="Calibri" w:hAnsi="Calibri" w:cs="Calibri"/>
          <w:sz w:val="22"/>
          <w:szCs w:val="22"/>
        </w:rPr>
        <w:t xml:space="preserve">………………………………....…. </w:t>
      </w:r>
    </w:p>
    <w:p w14:paraId="0D811669" w14:textId="77777777" w:rsidR="00CB2CB4" w:rsidRDefault="005B0E1A">
      <w:pPr>
        <w:numPr>
          <w:ilvl w:val="0"/>
          <w:numId w:val="8"/>
        </w:numPr>
        <w:spacing w:line="276" w:lineRule="auto"/>
        <w:ind w:left="0"/>
        <w:rPr>
          <w:rFonts w:ascii="Calibri" w:hAnsi="Calibri"/>
          <w:sz w:val="22"/>
          <w:szCs w:val="22"/>
        </w:rPr>
      </w:pPr>
      <w:r>
        <w:rPr>
          <w:rFonts w:ascii="Calibri" w:eastAsia="Calibri" w:hAnsi="Calibri" w:cs="Calibri"/>
          <w:sz w:val="22"/>
          <w:szCs w:val="22"/>
        </w:rPr>
        <w:t xml:space="preserve">………………………………..…….. </w:t>
      </w:r>
    </w:p>
    <w:p w14:paraId="2C458406" w14:textId="77777777" w:rsidR="00CB2CB4" w:rsidRDefault="005B0E1A">
      <w:pPr>
        <w:spacing w:line="276" w:lineRule="auto"/>
        <w:rPr>
          <w:rFonts w:ascii="Calibri" w:hAnsi="Calibri"/>
          <w:sz w:val="22"/>
          <w:szCs w:val="22"/>
        </w:rPr>
      </w:pPr>
      <w:r>
        <w:rPr>
          <w:rFonts w:ascii="Calibri" w:eastAsia="Calibri" w:hAnsi="Calibri" w:cs="Calibri"/>
          <w:sz w:val="22"/>
          <w:szCs w:val="22"/>
        </w:rPr>
        <w:t xml:space="preserve">W obecności przedstawiciela Wykonawcy, tj. firmy ……………………………………….. </w:t>
      </w:r>
      <w:r>
        <w:rPr>
          <w:rFonts w:ascii="Calibri" w:eastAsia="Calibri" w:hAnsi="Calibri" w:cs="Calibri"/>
          <w:i/>
          <w:sz w:val="22"/>
          <w:szCs w:val="22"/>
        </w:rPr>
        <w:t>(nazwa i adres)</w:t>
      </w:r>
    </w:p>
    <w:p w14:paraId="01E6B7C5" w14:textId="77777777" w:rsidR="00CB2CB4" w:rsidRDefault="005B0E1A">
      <w:pPr>
        <w:numPr>
          <w:ilvl w:val="0"/>
          <w:numId w:val="9"/>
        </w:numPr>
        <w:spacing w:line="276" w:lineRule="auto"/>
        <w:ind w:left="0"/>
        <w:rPr>
          <w:rFonts w:ascii="Calibri" w:hAnsi="Calibri"/>
          <w:sz w:val="22"/>
          <w:szCs w:val="22"/>
        </w:rPr>
      </w:pPr>
      <w:r>
        <w:rPr>
          <w:rFonts w:ascii="Calibri" w:eastAsia="Calibri" w:hAnsi="Calibri" w:cs="Calibri"/>
          <w:sz w:val="22"/>
          <w:szCs w:val="22"/>
        </w:rPr>
        <w:t xml:space="preserve">………………………………....…. </w:t>
      </w:r>
    </w:p>
    <w:p w14:paraId="0B24AF07" w14:textId="77777777" w:rsidR="00CB2CB4" w:rsidRDefault="005B0E1A">
      <w:pPr>
        <w:numPr>
          <w:ilvl w:val="0"/>
          <w:numId w:val="9"/>
        </w:numPr>
        <w:spacing w:line="276" w:lineRule="auto"/>
        <w:ind w:left="0"/>
        <w:rPr>
          <w:rFonts w:ascii="Calibri" w:hAnsi="Calibri"/>
          <w:sz w:val="22"/>
          <w:szCs w:val="22"/>
        </w:rPr>
      </w:pPr>
      <w:r>
        <w:rPr>
          <w:rFonts w:ascii="Calibri" w:eastAsia="Calibri" w:hAnsi="Calibri" w:cs="Calibri"/>
          <w:sz w:val="22"/>
          <w:szCs w:val="22"/>
        </w:rPr>
        <w:t xml:space="preserve">………………………………..…….. </w:t>
      </w:r>
    </w:p>
    <w:p w14:paraId="195B4456" w14:textId="77777777" w:rsidR="00CB2CB4" w:rsidRDefault="005B0E1A">
      <w:pPr>
        <w:spacing w:line="276" w:lineRule="auto"/>
        <w:rPr>
          <w:rFonts w:ascii="Calibri" w:hAnsi="Calibri"/>
          <w:sz w:val="22"/>
          <w:szCs w:val="22"/>
        </w:rPr>
      </w:pPr>
      <w:r>
        <w:rPr>
          <w:rFonts w:ascii="Calibri" w:eastAsia="Calibri" w:hAnsi="Calibri" w:cs="Calibri"/>
          <w:sz w:val="22"/>
          <w:szCs w:val="22"/>
        </w:rPr>
        <w:t xml:space="preserve">Po sprawdzeniu zrealizowanego badania, potwierdza się wykonanie usługi wynikających z w/w Umowy. </w:t>
      </w:r>
    </w:p>
    <w:p w14:paraId="5D5968D4" w14:textId="77777777" w:rsidR="00CB2CB4" w:rsidRDefault="00CB2CB4">
      <w:pPr>
        <w:spacing w:line="276" w:lineRule="auto"/>
        <w:jc w:val="center"/>
        <w:rPr>
          <w:rFonts w:ascii="Calibri" w:eastAsia="Calibri" w:hAnsi="Calibri" w:cs="Calibri"/>
          <w:sz w:val="22"/>
          <w:szCs w:val="22"/>
        </w:rPr>
      </w:pPr>
    </w:p>
    <w:p w14:paraId="4A17768D" w14:textId="77777777" w:rsidR="00CB2CB4" w:rsidRDefault="005B0E1A">
      <w:pPr>
        <w:spacing w:line="276" w:lineRule="auto"/>
        <w:rPr>
          <w:rFonts w:ascii="Calibri" w:hAnsi="Calibri"/>
          <w:sz w:val="22"/>
          <w:szCs w:val="22"/>
        </w:rPr>
      </w:pPr>
      <w:r>
        <w:rPr>
          <w:rFonts w:ascii="Calibri" w:eastAsia="Calibri" w:hAnsi="Calibri" w:cs="Calibri"/>
          <w:b/>
          <w:i/>
          <w:sz w:val="22"/>
          <w:szCs w:val="22"/>
        </w:rPr>
        <w:t xml:space="preserve">UWAGI: </w:t>
      </w:r>
    </w:p>
    <w:p w14:paraId="012BE62E" w14:textId="77777777" w:rsidR="00CB2CB4" w:rsidRDefault="005B0E1A">
      <w:pPr>
        <w:spacing w:line="276" w:lineRule="auto"/>
        <w:rPr>
          <w:rFonts w:ascii="Calibri" w:hAnsi="Calibri"/>
          <w:sz w:val="22"/>
          <w:szCs w:val="22"/>
        </w:rPr>
      </w:pPr>
      <w:r>
        <w:rPr>
          <w:rFonts w:ascii="Calibri" w:eastAsia="Calibri" w:hAnsi="Calibri" w:cs="Calibri"/>
          <w:sz w:val="22"/>
          <w:szCs w:val="22"/>
        </w:rPr>
        <w:t xml:space="preserve">……………………………………………………………………………………………………………………… ……………………………………………………………………………………………………………………… ……………………………………………………………………………………………………………………… </w:t>
      </w:r>
    </w:p>
    <w:p w14:paraId="0C2A15DB" w14:textId="77777777" w:rsidR="00CB2CB4" w:rsidRDefault="005B0E1A">
      <w:pPr>
        <w:spacing w:line="276" w:lineRule="auto"/>
        <w:rPr>
          <w:rFonts w:ascii="Calibri" w:hAnsi="Calibri"/>
          <w:sz w:val="22"/>
          <w:szCs w:val="22"/>
        </w:rPr>
      </w:pPr>
      <w:r>
        <w:rPr>
          <w:rFonts w:ascii="Calibri" w:eastAsia="Calibri" w:hAnsi="Calibri" w:cs="Calibri"/>
          <w:b/>
          <w:i/>
          <w:sz w:val="22"/>
          <w:szCs w:val="22"/>
        </w:rPr>
        <w:t xml:space="preserve">ZALECENIA: </w:t>
      </w:r>
    </w:p>
    <w:p w14:paraId="45952D4E" w14:textId="77777777" w:rsidR="00CB2CB4" w:rsidRDefault="005B0E1A">
      <w:pPr>
        <w:spacing w:line="276" w:lineRule="auto"/>
        <w:rPr>
          <w:rFonts w:ascii="Calibri" w:hAnsi="Calibri"/>
          <w:sz w:val="22"/>
          <w:szCs w:val="22"/>
        </w:rPr>
      </w:pPr>
      <w:r>
        <w:rPr>
          <w:rFonts w:ascii="Calibri" w:eastAsia="Calibri" w:hAnsi="Calibri" w:cs="Calibri"/>
          <w:sz w:val="22"/>
          <w:szCs w:val="22"/>
        </w:rPr>
        <w:t xml:space="preserve">……………………………………………………………………………………………………………………… ……………………………………………………………………………………………………………………… ……………………………………………………………………………………………………………………… </w:t>
      </w:r>
    </w:p>
    <w:p w14:paraId="06F7D7E7" w14:textId="77777777" w:rsidR="00CB2CB4" w:rsidRDefault="005B0E1A">
      <w:pPr>
        <w:spacing w:line="276" w:lineRule="auto"/>
        <w:rPr>
          <w:rFonts w:ascii="Calibri" w:hAnsi="Calibri"/>
          <w:sz w:val="22"/>
          <w:szCs w:val="22"/>
        </w:rPr>
      </w:pPr>
      <w:r>
        <w:rPr>
          <w:rFonts w:ascii="Calibri" w:eastAsia="Calibri" w:hAnsi="Calibri" w:cs="Calibri"/>
          <w:sz w:val="22"/>
          <w:szCs w:val="22"/>
        </w:rPr>
        <w:t xml:space="preserve">……………………………… ……………………………… </w:t>
      </w:r>
    </w:p>
    <w:p w14:paraId="6D226A85" w14:textId="77777777" w:rsidR="00CB2CB4" w:rsidRDefault="00CB2CB4">
      <w:pPr>
        <w:spacing w:line="276" w:lineRule="auto"/>
        <w:jc w:val="both"/>
        <w:rPr>
          <w:rFonts w:ascii="Calibri" w:eastAsia="Calibri" w:hAnsi="Calibri" w:cs="Calibri"/>
          <w:sz w:val="22"/>
          <w:szCs w:val="22"/>
        </w:rPr>
      </w:pPr>
    </w:p>
    <w:p w14:paraId="5C5D5398" w14:textId="0BCCA0DA" w:rsidR="00CB2CB4" w:rsidRDefault="005B0E1A">
      <w:pPr>
        <w:spacing w:line="276" w:lineRule="auto"/>
        <w:rPr>
          <w:rFonts w:ascii="Calibri" w:eastAsia="Calibri" w:hAnsi="Calibri" w:cs="Calibri"/>
          <w:sz w:val="22"/>
          <w:szCs w:val="22"/>
        </w:rPr>
      </w:pPr>
      <w:r>
        <w:rPr>
          <w:rFonts w:ascii="Calibri" w:eastAsia="Calibri" w:hAnsi="Calibri" w:cs="Calibri"/>
          <w:sz w:val="22"/>
          <w:szCs w:val="22"/>
        </w:rPr>
        <w:t>ZAMAWIAJACY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WYKONAWCA</w:t>
      </w:r>
    </w:p>
    <w:p w14:paraId="44437A2D" w14:textId="6BB2E5EA" w:rsidR="003E5251" w:rsidRDefault="003E5251">
      <w:pPr>
        <w:spacing w:line="276" w:lineRule="auto"/>
        <w:rPr>
          <w:rFonts w:ascii="Calibri" w:hAnsi="Calibri"/>
          <w:sz w:val="22"/>
          <w:szCs w:val="22"/>
        </w:rPr>
      </w:pPr>
    </w:p>
    <w:p w14:paraId="492B2C7B" w14:textId="185648DF" w:rsidR="003E5251" w:rsidRDefault="003E5251">
      <w:pPr>
        <w:spacing w:line="276" w:lineRule="auto"/>
        <w:rPr>
          <w:rFonts w:ascii="Calibri" w:hAnsi="Calibri"/>
          <w:sz w:val="22"/>
          <w:szCs w:val="22"/>
        </w:rPr>
      </w:pPr>
    </w:p>
    <w:p w14:paraId="413652DA" w14:textId="5C1545BE" w:rsidR="003E5251" w:rsidRDefault="003E5251">
      <w:pPr>
        <w:spacing w:line="276" w:lineRule="auto"/>
        <w:rPr>
          <w:rFonts w:ascii="Calibri" w:hAnsi="Calibri"/>
          <w:sz w:val="22"/>
          <w:szCs w:val="22"/>
        </w:rPr>
      </w:pPr>
    </w:p>
    <w:p w14:paraId="37216DFB" w14:textId="1884F580" w:rsidR="003E5251" w:rsidRDefault="003E5251">
      <w:pPr>
        <w:spacing w:line="276" w:lineRule="auto"/>
        <w:rPr>
          <w:rFonts w:ascii="Calibri" w:hAnsi="Calibri"/>
          <w:sz w:val="22"/>
          <w:szCs w:val="22"/>
        </w:rPr>
      </w:pPr>
    </w:p>
    <w:p w14:paraId="3FCAF5A2" w14:textId="683E224A" w:rsidR="003E5251" w:rsidRDefault="003E5251">
      <w:pPr>
        <w:spacing w:line="276" w:lineRule="auto"/>
        <w:rPr>
          <w:rFonts w:ascii="Calibri" w:hAnsi="Calibri"/>
          <w:sz w:val="22"/>
          <w:szCs w:val="22"/>
        </w:rPr>
      </w:pPr>
    </w:p>
    <w:p w14:paraId="32B653F0" w14:textId="17BEFCF9" w:rsidR="003E5251" w:rsidRDefault="003E5251">
      <w:pPr>
        <w:spacing w:line="276" w:lineRule="auto"/>
        <w:rPr>
          <w:rFonts w:ascii="Calibri" w:hAnsi="Calibri"/>
          <w:sz w:val="22"/>
          <w:szCs w:val="22"/>
        </w:rPr>
      </w:pPr>
    </w:p>
    <w:p w14:paraId="14FBADAF" w14:textId="1642C228" w:rsidR="003E5251" w:rsidRDefault="003E5251">
      <w:pPr>
        <w:spacing w:line="276" w:lineRule="auto"/>
        <w:rPr>
          <w:rFonts w:ascii="Calibri" w:hAnsi="Calibri"/>
          <w:sz w:val="22"/>
          <w:szCs w:val="22"/>
        </w:rPr>
      </w:pPr>
    </w:p>
    <w:p w14:paraId="1A1F391F" w14:textId="3ADF23C4" w:rsidR="003E5251" w:rsidRDefault="003E5251">
      <w:pPr>
        <w:spacing w:line="276" w:lineRule="auto"/>
        <w:rPr>
          <w:rFonts w:ascii="Calibri" w:hAnsi="Calibri"/>
          <w:sz w:val="22"/>
          <w:szCs w:val="22"/>
        </w:rPr>
      </w:pPr>
    </w:p>
    <w:p w14:paraId="1D6BF750" w14:textId="51FB7B1F" w:rsidR="003E5251" w:rsidRDefault="003E5251">
      <w:pPr>
        <w:spacing w:line="276" w:lineRule="auto"/>
        <w:rPr>
          <w:rFonts w:ascii="Calibri" w:hAnsi="Calibri"/>
          <w:sz w:val="22"/>
          <w:szCs w:val="22"/>
        </w:rPr>
      </w:pPr>
    </w:p>
    <w:p w14:paraId="37AF43E8" w14:textId="59CCE77B" w:rsidR="003E5251" w:rsidRDefault="003E5251">
      <w:pPr>
        <w:spacing w:line="276" w:lineRule="auto"/>
        <w:rPr>
          <w:rFonts w:ascii="Calibri" w:hAnsi="Calibri"/>
          <w:sz w:val="22"/>
          <w:szCs w:val="22"/>
        </w:rPr>
      </w:pPr>
    </w:p>
    <w:p w14:paraId="24D94F79" w14:textId="3FCA9D1D" w:rsidR="003E5251" w:rsidRDefault="003E5251">
      <w:pPr>
        <w:spacing w:line="276" w:lineRule="auto"/>
        <w:rPr>
          <w:rFonts w:ascii="Calibri" w:hAnsi="Calibri"/>
          <w:sz w:val="22"/>
          <w:szCs w:val="22"/>
        </w:rPr>
      </w:pPr>
    </w:p>
    <w:p w14:paraId="5AFA384D" w14:textId="4C4EC8D9" w:rsidR="003E5251" w:rsidRDefault="003E5251">
      <w:pPr>
        <w:spacing w:line="276" w:lineRule="auto"/>
        <w:rPr>
          <w:rFonts w:ascii="Calibri" w:hAnsi="Calibri"/>
          <w:sz w:val="22"/>
          <w:szCs w:val="22"/>
        </w:rPr>
      </w:pPr>
    </w:p>
    <w:p w14:paraId="057C15BC" w14:textId="045A8C2A" w:rsidR="003E5251" w:rsidRDefault="003E5251">
      <w:pPr>
        <w:spacing w:line="276" w:lineRule="auto"/>
        <w:rPr>
          <w:rFonts w:ascii="Calibri" w:hAnsi="Calibri"/>
          <w:sz w:val="22"/>
          <w:szCs w:val="22"/>
        </w:rPr>
      </w:pPr>
    </w:p>
    <w:p w14:paraId="20BFE9F2" w14:textId="7D7EB5B6" w:rsidR="003E5251" w:rsidRDefault="003E5251">
      <w:pPr>
        <w:spacing w:line="276" w:lineRule="auto"/>
        <w:rPr>
          <w:rFonts w:ascii="Calibri" w:hAnsi="Calibri"/>
          <w:sz w:val="22"/>
          <w:szCs w:val="22"/>
        </w:rPr>
      </w:pPr>
    </w:p>
    <w:p w14:paraId="010E0E4B" w14:textId="1346FA70" w:rsidR="003E5251" w:rsidRDefault="003E5251">
      <w:pPr>
        <w:spacing w:line="276" w:lineRule="auto"/>
        <w:rPr>
          <w:rFonts w:ascii="Calibri" w:hAnsi="Calibri"/>
          <w:sz w:val="22"/>
          <w:szCs w:val="22"/>
        </w:rPr>
      </w:pPr>
    </w:p>
    <w:p w14:paraId="25024E17" w14:textId="647A9E8F" w:rsidR="003E5251" w:rsidRDefault="003E5251">
      <w:pPr>
        <w:spacing w:line="276" w:lineRule="auto"/>
        <w:rPr>
          <w:rFonts w:ascii="Calibri" w:hAnsi="Calibri"/>
          <w:sz w:val="22"/>
          <w:szCs w:val="22"/>
        </w:rPr>
      </w:pPr>
    </w:p>
    <w:p w14:paraId="2800BB00" w14:textId="3F12A5EC" w:rsidR="003E5251" w:rsidRDefault="003E5251">
      <w:pPr>
        <w:spacing w:line="276" w:lineRule="auto"/>
        <w:rPr>
          <w:rFonts w:ascii="Calibri" w:hAnsi="Calibri"/>
          <w:sz w:val="22"/>
          <w:szCs w:val="22"/>
        </w:rPr>
      </w:pPr>
    </w:p>
    <w:p w14:paraId="49742E0B" w14:textId="02659DFD" w:rsidR="003E5251" w:rsidRDefault="003E5251">
      <w:pPr>
        <w:spacing w:line="276" w:lineRule="auto"/>
        <w:rPr>
          <w:rFonts w:ascii="Calibri" w:hAnsi="Calibri"/>
          <w:sz w:val="22"/>
          <w:szCs w:val="22"/>
        </w:rPr>
      </w:pPr>
      <w:r w:rsidRPr="003E5251">
        <w:rPr>
          <w:rFonts w:ascii="Calibri" w:hAnsi="Calibri"/>
          <w:b/>
          <w:sz w:val="22"/>
          <w:szCs w:val="22"/>
        </w:rPr>
        <w:lastRenderedPageBreak/>
        <w:t>Załącznik nr 5</w:t>
      </w:r>
      <w:r>
        <w:rPr>
          <w:rFonts w:ascii="Calibri" w:hAnsi="Calibri"/>
          <w:sz w:val="22"/>
          <w:szCs w:val="22"/>
        </w:rPr>
        <w:t xml:space="preserve"> – </w:t>
      </w:r>
      <w:r w:rsidRPr="00E86D7C">
        <w:rPr>
          <w:rFonts w:asciiTheme="majorHAnsi" w:hAnsiTheme="majorHAnsi" w:cstheme="majorHAnsi"/>
          <w:sz w:val="22"/>
          <w:szCs w:val="22"/>
        </w:rPr>
        <w:t xml:space="preserve">Informacja dotycząca przetwarzania danych osobowych </w:t>
      </w:r>
      <w:r w:rsidR="00F47B93">
        <w:rPr>
          <w:rFonts w:asciiTheme="majorHAnsi" w:hAnsiTheme="majorHAnsi" w:cstheme="majorHAnsi"/>
          <w:sz w:val="22"/>
          <w:szCs w:val="22"/>
        </w:rPr>
        <w:t>dla spółek</w:t>
      </w:r>
    </w:p>
    <w:p w14:paraId="480EFA10" w14:textId="3B0CCD97" w:rsidR="003E5251" w:rsidRDefault="003E5251">
      <w:pPr>
        <w:spacing w:line="276" w:lineRule="auto"/>
        <w:rPr>
          <w:rFonts w:ascii="Calibri" w:hAnsi="Calibri"/>
          <w:sz w:val="22"/>
          <w:szCs w:val="22"/>
        </w:rPr>
      </w:pPr>
    </w:p>
    <w:p w14:paraId="7F2FF9F8" w14:textId="77777777" w:rsidR="003E5251" w:rsidRPr="00950502" w:rsidRDefault="003E5251" w:rsidP="003E5251">
      <w:pPr>
        <w:spacing w:before="34"/>
        <w:ind w:right="-46"/>
        <w:jc w:val="center"/>
        <w:rPr>
          <w:rFonts w:asciiTheme="majorHAnsi" w:hAnsiTheme="majorHAnsi" w:cstheme="majorHAnsi"/>
          <w:b/>
        </w:rPr>
      </w:pPr>
      <w:r w:rsidRPr="00950502">
        <w:rPr>
          <w:rFonts w:asciiTheme="majorHAnsi" w:hAnsiTheme="majorHAnsi" w:cstheme="majorHAnsi"/>
          <w:b/>
        </w:rPr>
        <w:t>Informacja dotycząca przetwarzania danych osobowych przez Uniwersytet Warszawski</w:t>
      </w:r>
      <w:r w:rsidRPr="00950502">
        <w:rPr>
          <w:rFonts w:asciiTheme="majorHAnsi" w:hAnsiTheme="majorHAnsi" w:cstheme="majorHAnsi"/>
          <w:b/>
        </w:rPr>
        <w:br/>
        <w:t>dla reprezentantów, pełnomocników oraz członków organów spółek lub innych podmiotów współpracujących lub kontaktujących się z Uniwersytetem Warszawskim</w:t>
      </w:r>
    </w:p>
    <w:p w14:paraId="6E95A3CA" w14:textId="77777777" w:rsidR="003E5251" w:rsidRPr="00950502" w:rsidRDefault="003E5251" w:rsidP="003E5251">
      <w:pPr>
        <w:pStyle w:val="Tekstpodstawowy"/>
        <w:rPr>
          <w:rFonts w:asciiTheme="majorHAnsi" w:hAnsiTheme="majorHAnsi" w:cstheme="majorHAnsi"/>
          <w:b/>
          <w:sz w:val="24"/>
        </w:rPr>
      </w:pPr>
    </w:p>
    <w:p w14:paraId="7DB97098" w14:textId="77777777" w:rsidR="003E5251" w:rsidRPr="00950502" w:rsidRDefault="003E5251" w:rsidP="003E5251">
      <w:pPr>
        <w:pStyle w:val="Tekstpodstawowy"/>
        <w:spacing w:before="1"/>
        <w:rPr>
          <w:rFonts w:asciiTheme="majorHAnsi" w:hAnsiTheme="majorHAnsi" w:cstheme="majorHAnsi"/>
          <w:b/>
          <w:sz w:val="30"/>
        </w:rPr>
      </w:pPr>
    </w:p>
    <w:p w14:paraId="4E216CEE" w14:textId="77777777" w:rsidR="003E5251" w:rsidRPr="00950502" w:rsidRDefault="003E5251" w:rsidP="003E5251">
      <w:pPr>
        <w:pStyle w:val="Nagwek1"/>
        <w:numPr>
          <w:ilvl w:val="0"/>
          <w:numId w:val="32"/>
        </w:numPr>
        <w:tabs>
          <w:tab w:val="left" w:pos="837"/>
        </w:tabs>
        <w:ind w:hanging="360"/>
        <w:rPr>
          <w:rFonts w:asciiTheme="majorHAnsi" w:hAnsiTheme="majorHAnsi" w:cstheme="majorHAnsi"/>
        </w:rPr>
      </w:pPr>
      <w:r w:rsidRPr="00950502">
        <w:rPr>
          <w:rFonts w:asciiTheme="majorHAnsi" w:hAnsiTheme="majorHAnsi" w:cstheme="majorHAnsi"/>
        </w:rPr>
        <w:t>Administrator</w:t>
      </w:r>
    </w:p>
    <w:p w14:paraId="735CCE15" w14:textId="77777777" w:rsidR="003E5251" w:rsidRPr="00950502" w:rsidRDefault="003E5251" w:rsidP="003E5251">
      <w:pPr>
        <w:pStyle w:val="Tekstpodstawowy"/>
        <w:spacing w:before="182"/>
        <w:ind w:left="116"/>
        <w:jc w:val="both"/>
        <w:rPr>
          <w:rFonts w:asciiTheme="majorHAnsi" w:hAnsiTheme="majorHAnsi" w:cstheme="majorHAnsi"/>
        </w:rPr>
      </w:pPr>
      <w:r w:rsidRPr="00950502">
        <w:rPr>
          <w:rFonts w:asciiTheme="majorHAnsi" w:hAnsiTheme="majorHAnsi" w:cstheme="majorHAnsi"/>
        </w:rPr>
        <w:t>Administratorem danych osobowych przetwarzanych w procesie weryfikacji osiągniętych efektów</w:t>
      </w:r>
    </w:p>
    <w:p w14:paraId="4A5B03D9" w14:textId="77777777" w:rsidR="003E5251" w:rsidRPr="00950502" w:rsidRDefault="003E5251" w:rsidP="003E5251">
      <w:pPr>
        <w:pStyle w:val="Tekstpodstawowy"/>
        <w:spacing w:before="20"/>
        <w:ind w:left="116"/>
        <w:jc w:val="both"/>
        <w:rPr>
          <w:rFonts w:asciiTheme="majorHAnsi" w:hAnsiTheme="majorHAnsi" w:cstheme="majorHAnsi"/>
        </w:rPr>
      </w:pPr>
      <w:r w:rsidRPr="00950502">
        <w:rPr>
          <w:rFonts w:asciiTheme="majorHAnsi" w:hAnsiTheme="majorHAnsi" w:cstheme="majorHAnsi"/>
        </w:rPr>
        <w:t>uczelnia jest Uniwersytet Warszawski (UW), ul. Krakowskie Przedmieście 26/28, 00-927 Warszawa.</w:t>
      </w:r>
    </w:p>
    <w:p w14:paraId="20AF7E5D" w14:textId="77777777" w:rsidR="003E5251" w:rsidRPr="00950502" w:rsidRDefault="003E5251" w:rsidP="003E5251">
      <w:pPr>
        <w:pStyle w:val="Tekstpodstawowy"/>
        <w:spacing w:before="182"/>
        <w:ind w:left="115"/>
        <w:jc w:val="both"/>
        <w:rPr>
          <w:rFonts w:asciiTheme="majorHAnsi" w:hAnsiTheme="majorHAnsi" w:cstheme="majorHAnsi"/>
        </w:rPr>
      </w:pPr>
      <w:r w:rsidRPr="00950502">
        <w:rPr>
          <w:rFonts w:asciiTheme="majorHAnsi" w:hAnsiTheme="majorHAnsi" w:cstheme="majorHAnsi"/>
        </w:rPr>
        <w:t>Z administratorem można kontaktować się:</w:t>
      </w:r>
    </w:p>
    <w:p w14:paraId="078F8A28" w14:textId="77777777" w:rsidR="003E5251" w:rsidRPr="00950502" w:rsidRDefault="003E5251" w:rsidP="003E5251">
      <w:pPr>
        <w:pStyle w:val="Akapitzlist"/>
        <w:widowControl w:val="0"/>
        <w:numPr>
          <w:ilvl w:val="0"/>
          <w:numId w:val="31"/>
        </w:numPr>
        <w:tabs>
          <w:tab w:val="left" w:pos="836"/>
          <w:tab w:val="left" w:pos="837"/>
        </w:tabs>
        <w:suppressAutoHyphens w:val="0"/>
        <w:autoSpaceDE w:val="0"/>
        <w:autoSpaceDN w:val="0"/>
        <w:spacing w:before="181" w:after="0"/>
        <w:ind w:hanging="360"/>
        <w:contextualSpacing w:val="0"/>
        <w:rPr>
          <w:rFonts w:asciiTheme="majorHAnsi" w:hAnsiTheme="majorHAnsi" w:cstheme="majorHAnsi"/>
        </w:rPr>
      </w:pPr>
      <w:r w:rsidRPr="00950502">
        <w:rPr>
          <w:rFonts w:asciiTheme="majorHAnsi" w:hAnsiTheme="majorHAnsi" w:cstheme="majorHAnsi"/>
        </w:rPr>
        <w:t>listownie: Uniwersytet Warszawski, ul. Krakowskie Przedmieście 26/28, 00-927</w:t>
      </w:r>
      <w:r w:rsidRPr="00950502">
        <w:rPr>
          <w:rFonts w:asciiTheme="majorHAnsi" w:hAnsiTheme="majorHAnsi" w:cstheme="majorHAnsi"/>
          <w:spacing w:val="-27"/>
        </w:rPr>
        <w:t xml:space="preserve"> </w:t>
      </w:r>
      <w:r w:rsidRPr="00950502">
        <w:rPr>
          <w:rFonts w:asciiTheme="majorHAnsi" w:hAnsiTheme="majorHAnsi" w:cstheme="majorHAnsi"/>
        </w:rPr>
        <w:t>Warszawa;</w:t>
      </w:r>
    </w:p>
    <w:p w14:paraId="28B3E83D" w14:textId="77777777" w:rsidR="003E5251" w:rsidRPr="00950502" w:rsidRDefault="003E5251" w:rsidP="003E5251">
      <w:pPr>
        <w:pStyle w:val="Akapitzlist"/>
        <w:widowControl w:val="0"/>
        <w:numPr>
          <w:ilvl w:val="0"/>
          <w:numId w:val="31"/>
        </w:numPr>
        <w:tabs>
          <w:tab w:val="left" w:pos="836"/>
          <w:tab w:val="left" w:pos="837"/>
        </w:tabs>
        <w:suppressAutoHyphens w:val="0"/>
        <w:autoSpaceDE w:val="0"/>
        <w:autoSpaceDN w:val="0"/>
        <w:spacing w:before="21" w:after="0"/>
        <w:ind w:hanging="360"/>
        <w:contextualSpacing w:val="0"/>
        <w:rPr>
          <w:rFonts w:asciiTheme="majorHAnsi" w:hAnsiTheme="majorHAnsi" w:cstheme="majorHAnsi"/>
        </w:rPr>
      </w:pPr>
      <w:r w:rsidRPr="00950502">
        <w:rPr>
          <w:rFonts w:asciiTheme="majorHAnsi" w:hAnsiTheme="majorHAnsi" w:cstheme="majorHAnsi"/>
        </w:rPr>
        <w:t>telefonicznie: 22 55 20</w:t>
      </w:r>
      <w:r w:rsidRPr="00950502">
        <w:rPr>
          <w:rFonts w:asciiTheme="majorHAnsi" w:hAnsiTheme="majorHAnsi" w:cstheme="majorHAnsi"/>
          <w:spacing w:val="-3"/>
        </w:rPr>
        <w:t xml:space="preserve"> </w:t>
      </w:r>
      <w:r w:rsidRPr="00950502">
        <w:rPr>
          <w:rFonts w:asciiTheme="majorHAnsi" w:hAnsiTheme="majorHAnsi" w:cstheme="majorHAnsi"/>
        </w:rPr>
        <w:t>000.</w:t>
      </w:r>
    </w:p>
    <w:p w14:paraId="18E13F7C" w14:textId="77777777" w:rsidR="003E5251" w:rsidRPr="00950502" w:rsidRDefault="003E5251" w:rsidP="003E5251">
      <w:pPr>
        <w:pStyle w:val="Tekstpodstawowy"/>
        <w:spacing w:before="7"/>
        <w:rPr>
          <w:rFonts w:asciiTheme="majorHAnsi" w:hAnsiTheme="majorHAnsi" w:cstheme="majorHAnsi"/>
          <w:sz w:val="25"/>
        </w:rPr>
      </w:pPr>
    </w:p>
    <w:p w14:paraId="144D2AED" w14:textId="77777777" w:rsidR="003E5251" w:rsidRPr="00950502" w:rsidRDefault="003E5251" w:rsidP="003E5251">
      <w:pPr>
        <w:pStyle w:val="Nagwek1"/>
        <w:numPr>
          <w:ilvl w:val="0"/>
          <w:numId w:val="32"/>
        </w:numPr>
        <w:tabs>
          <w:tab w:val="left" w:pos="837"/>
        </w:tabs>
        <w:ind w:hanging="360"/>
        <w:rPr>
          <w:rFonts w:asciiTheme="majorHAnsi" w:hAnsiTheme="majorHAnsi" w:cstheme="majorHAnsi"/>
        </w:rPr>
      </w:pPr>
      <w:r w:rsidRPr="00950502">
        <w:rPr>
          <w:rFonts w:asciiTheme="majorHAnsi" w:hAnsiTheme="majorHAnsi" w:cstheme="majorHAnsi"/>
        </w:rPr>
        <w:t>Inspektor Ochrony Danych</w:t>
      </w:r>
      <w:r w:rsidRPr="00950502">
        <w:rPr>
          <w:rFonts w:asciiTheme="majorHAnsi" w:hAnsiTheme="majorHAnsi" w:cstheme="majorHAnsi"/>
          <w:spacing w:val="-5"/>
        </w:rPr>
        <w:t xml:space="preserve"> </w:t>
      </w:r>
      <w:r w:rsidRPr="00950502">
        <w:rPr>
          <w:rFonts w:asciiTheme="majorHAnsi" w:hAnsiTheme="majorHAnsi" w:cstheme="majorHAnsi"/>
        </w:rPr>
        <w:t>(IOD)</w:t>
      </w:r>
    </w:p>
    <w:p w14:paraId="6F748662" w14:textId="77777777" w:rsidR="003E5251" w:rsidRPr="00950502" w:rsidRDefault="003E5251" w:rsidP="003E5251">
      <w:pPr>
        <w:pStyle w:val="Tekstpodstawowy"/>
        <w:spacing w:before="181" w:line="259" w:lineRule="auto"/>
        <w:ind w:left="116" w:right="112" w:hanging="1"/>
        <w:jc w:val="both"/>
        <w:rPr>
          <w:rFonts w:asciiTheme="majorHAnsi" w:hAnsiTheme="majorHAnsi" w:cstheme="majorHAnsi"/>
        </w:rPr>
      </w:pPr>
      <w:r w:rsidRPr="00950502">
        <w:rPr>
          <w:rFonts w:asciiTheme="majorHAnsi" w:hAnsiTheme="majorHAnsi" w:cstheme="majorHAnsi"/>
        </w:rPr>
        <w:t>Administrator</w:t>
      </w:r>
      <w:r w:rsidRPr="00950502">
        <w:rPr>
          <w:rFonts w:asciiTheme="majorHAnsi" w:hAnsiTheme="majorHAnsi" w:cstheme="majorHAnsi"/>
          <w:spacing w:val="-11"/>
        </w:rPr>
        <w:t xml:space="preserve"> </w:t>
      </w:r>
      <w:r w:rsidRPr="00950502">
        <w:rPr>
          <w:rFonts w:asciiTheme="majorHAnsi" w:hAnsiTheme="majorHAnsi" w:cstheme="majorHAnsi"/>
        </w:rPr>
        <w:t>wyznaczył</w:t>
      </w:r>
      <w:r w:rsidRPr="00950502">
        <w:rPr>
          <w:rFonts w:asciiTheme="majorHAnsi" w:hAnsiTheme="majorHAnsi" w:cstheme="majorHAnsi"/>
          <w:spacing w:val="-9"/>
        </w:rPr>
        <w:t xml:space="preserve"> </w:t>
      </w:r>
      <w:r w:rsidRPr="00950502">
        <w:rPr>
          <w:rFonts w:asciiTheme="majorHAnsi" w:hAnsiTheme="majorHAnsi" w:cstheme="majorHAnsi"/>
        </w:rPr>
        <w:t>Inspektora</w:t>
      </w:r>
      <w:r w:rsidRPr="00950502">
        <w:rPr>
          <w:rFonts w:asciiTheme="majorHAnsi" w:hAnsiTheme="majorHAnsi" w:cstheme="majorHAnsi"/>
          <w:spacing w:val="-10"/>
        </w:rPr>
        <w:t xml:space="preserve"> </w:t>
      </w:r>
      <w:r w:rsidRPr="00950502">
        <w:rPr>
          <w:rFonts w:asciiTheme="majorHAnsi" w:hAnsiTheme="majorHAnsi" w:cstheme="majorHAnsi"/>
        </w:rPr>
        <w:t>Ochrony</w:t>
      </w:r>
      <w:r w:rsidRPr="00950502">
        <w:rPr>
          <w:rFonts w:asciiTheme="majorHAnsi" w:hAnsiTheme="majorHAnsi" w:cstheme="majorHAnsi"/>
          <w:spacing w:val="-11"/>
        </w:rPr>
        <w:t xml:space="preserve"> </w:t>
      </w:r>
      <w:r w:rsidRPr="00950502">
        <w:rPr>
          <w:rFonts w:asciiTheme="majorHAnsi" w:hAnsiTheme="majorHAnsi" w:cstheme="majorHAnsi"/>
        </w:rPr>
        <w:t>Danych,</w:t>
      </w:r>
      <w:r w:rsidRPr="00950502">
        <w:rPr>
          <w:rFonts w:asciiTheme="majorHAnsi" w:hAnsiTheme="majorHAnsi" w:cstheme="majorHAnsi"/>
          <w:spacing w:val="-14"/>
        </w:rPr>
        <w:t xml:space="preserve"> </w:t>
      </w:r>
      <w:r w:rsidRPr="00950502">
        <w:rPr>
          <w:rFonts w:asciiTheme="majorHAnsi" w:hAnsiTheme="majorHAnsi" w:cstheme="majorHAnsi"/>
        </w:rPr>
        <w:t>z</w:t>
      </w:r>
      <w:r w:rsidRPr="00950502">
        <w:rPr>
          <w:rFonts w:asciiTheme="majorHAnsi" w:hAnsiTheme="majorHAnsi" w:cstheme="majorHAnsi"/>
          <w:spacing w:val="-10"/>
        </w:rPr>
        <w:t xml:space="preserve"> </w:t>
      </w:r>
      <w:r w:rsidRPr="00950502">
        <w:rPr>
          <w:rFonts w:asciiTheme="majorHAnsi" w:hAnsiTheme="majorHAnsi" w:cstheme="majorHAnsi"/>
        </w:rPr>
        <w:t>którym</w:t>
      </w:r>
      <w:r w:rsidRPr="00950502">
        <w:rPr>
          <w:rFonts w:asciiTheme="majorHAnsi" w:hAnsiTheme="majorHAnsi" w:cstheme="majorHAnsi"/>
          <w:spacing w:val="-11"/>
        </w:rPr>
        <w:t xml:space="preserve"> </w:t>
      </w:r>
      <w:r w:rsidRPr="00950502">
        <w:rPr>
          <w:rFonts w:asciiTheme="majorHAnsi" w:hAnsiTheme="majorHAnsi" w:cstheme="majorHAnsi"/>
        </w:rPr>
        <w:t>można</w:t>
      </w:r>
      <w:r w:rsidRPr="00950502">
        <w:rPr>
          <w:rFonts w:asciiTheme="majorHAnsi" w:hAnsiTheme="majorHAnsi" w:cstheme="majorHAnsi"/>
          <w:spacing w:val="-9"/>
        </w:rPr>
        <w:t xml:space="preserve"> </w:t>
      </w:r>
      <w:r w:rsidRPr="00950502">
        <w:rPr>
          <w:rFonts w:asciiTheme="majorHAnsi" w:hAnsiTheme="majorHAnsi" w:cstheme="majorHAnsi"/>
        </w:rPr>
        <w:t>skontaktować</w:t>
      </w:r>
      <w:r w:rsidRPr="00950502">
        <w:rPr>
          <w:rFonts w:asciiTheme="majorHAnsi" w:hAnsiTheme="majorHAnsi" w:cstheme="majorHAnsi"/>
          <w:spacing w:val="-9"/>
        </w:rPr>
        <w:t xml:space="preserve"> </w:t>
      </w:r>
      <w:r w:rsidRPr="00950502">
        <w:rPr>
          <w:rFonts w:asciiTheme="majorHAnsi" w:hAnsiTheme="majorHAnsi" w:cstheme="majorHAnsi"/>
        </w:rPr>
        <w:t>się</w:t>
      </w:r>
      <w:r w:rsidRPr="00950502">
        <w:rPr>
          <w:rFonts w:asciiTheme="majorHAnsi" w:hAnsiTheme="majorHAnsi" w:cstheme="majorHAnsi"/>
          <w:spacing w:val="-11"/>
        </w:rPr>
        <w:t xml:space="preserve"> </w:t>
      </w:r>
      <w:r w:rsidRPr="00950502">
        <w:rPr>
          <w:rFonts w:asciiTheme="majorHAnsi" w:hAnsiTheme="majorHAnsi" w:cstheme="majorHAnsi"/>
        </w:rPr>
        <w:t>we</w:t>
      </w:r>
      <w:r w:rsidRPr="00950502">
        <w:rPr>
          <w:rFonts w:asciiTheme="majorHAnsi" w:hAnsiTheme="majorHAnsi" w:cstheme="majorHAnsi"/>
          <w:spacing w:val="-11"/>
        </w:rPr>
        <w:t xml:space="preserve"> </w:t>
      </w:r>
      <w:r w:rsidRPr="00950502">
        <w:rPr>
          <w:rFonts w:asciiTheme="majorHAnsi" w:hAnsiTheme="majorHAnsi" w:cstheme="majorHAnsi"/>
        </w:rPr>
        <w:t>wszystkich sprawach  dotyczących   przetwarzania   danych  osobowych  oraz  korzystania  z   praw   związanych z przetwarzaniem danych osobowych pod adresem:</w:t>
      </w:r>
      <w:r w:rsidRPr="00950502">
        <w:rPr>
          <w:rFonts w:asciiTheme="majorHAnsi" w:hAnsiTheme="majorHAnsi" w:cstheme="majorHAnsi"/>
          <w:spacing w:val="-7"/>
        </w:rPr>
        <w:t xml:space="preserve"> </w:t>
      </w:r>
      <w:hyperlink r:id="rId14">
        <w:r w:rsidRPr="00950502">
          <w:rPr>
            <w:rFonts w:asciiTheme="majorHAnsi" w:hAnsiTheme="majorHAnsi" w:cstheme="majorHAnsi"/>
            <w:color w:val="0563C1"/>
            <w:u w:val="single" w:color="0563C1"/>
          </w:rPr>
          <w:t>iod@adm.uw.edu.pl</w:t>
        </w:r>
        <w:r w:rsidRPr="00950502">
          <w:rPr>
            <w:rFonts w:asciiTheme="majorHAnsi" w:hAnsiTheme="majorHAnsi" w:cstheme="majorHAnsi"/>
          </w:rPr>
          <w:t>.</w:t>
        </w:r>
      </w:hyperlink>
    </w:p>
    <w:p w14:paraId="645457F5" w14:textId="77777777" w:rsidR="003E5251" w:rsidRPr="00950502" w:rsidRDefault="003E5251" w:rsidP="003E5251">
      <w:pPr>
        <w:pStyle w:val="Tekstpodstawowy"/>
        <w:spacing w:before="6"/>
        <w:rPr>
          <w:rFonts w:asciiTheme="majorHAnsi" w:hAnsiTheme="majorHAnsi" w:cstheme="majorHAnsi"/>
          <w:sz w:val="8"/>
        </w:rPr>
      </w:pPr>
    </w:p>
    <w:p w14:paraId="12BF43AC" w14:textId="77777777" w:rsidR="003E5251" w:rsidRPr="00950502" w:rsidRDefault="003E5251" w:rsidP="003E5251">
      <w:pPr>
        <w:pStyle w:val="Tekstpodstawowy"/>
        <w:spacing w:before="56"/>
        <w:ind w:left="115"/>
        <w:jc w:val="both"/>
        <w:rPr>
          <w:rFonts w:asciiTheme="majorHAnsi" w:hAnsiTheme="majorHAnsi" w:cstheme="majorHAnsi"/>
        </w:rPr>
      </w:pPr>
      <w:r w:rsidRPr="00950502">
        <w:rPr>
          <w:rFonts w:asciiTheme="majorHAnsi" w:hAnsiTheme="majorHAnsi" w:cstheme="majorHAnsi"/>
        </w:rPr>
        <w:t>Do</w:t>
      </w:r>
      <w:r w:rsidRPr="00950502">
        <w:rPr>
          <w:rFonts w:asciiTheme="majorHAnsi" w:hAnsiTheme="majorHAnsi" w:cstheme="majorHAnsi"/>
          <w:spacing w:val="-13"/>
        </w:rPr>
        <w:t xml:space="preserve"> </w:t>
      </w:r>
      <w:r w:rsidRPr="00950502">
        <w:rPr>
          <w:rFonts w:asciiTheme="majorHAnsi" w:hAnsiTheme="majorHAnsi" w:cstheme="majorHAnsi"/>
        </w:rPr>
        <w:t>zadań</w:t>
      </w:r>
      <w:r w:rsidRPr="00950502">
        <w:rPr>
          <w:rFonts w:asciiTheme="majorHAnsi" w:hAnsiTheme="majorHAnsi" w:cstheme="majorHAnsi"/>
          <w:spacing w:val="-15"/>
        </w:rPr>
        <w:t xml:space="preserve"> </w:t>
      </w:r>
      <w:r w:rsidRPr="00950502">
        <w:rPr>
          <w:rFonts w:asciiTheme="majorHAnsi" w:hAnsiTheme="majorHAnsi" w:cstheme="majorHAnsi"/>
        </w:rPr>
        <w:t>IOD</w:t>
      </w:r>
      <w:r w:rsidRPr="00950502">
        <w:rPr>
          <w:rFonts w:asciiTheme="majorHAnsi" w:hAnsiTheme="majorHAnsi" w:cstheme="majorHAnsi"/>
          <w:spacing w:val="-13"/>
        </w:rPr>
        <w:t xml:space="preserve"> </w:t>
      </w:r>
      <w:r w:rsidRPr="00950502">
        <w:rPr>
          <w:rFonts w:asciiTheme="majorHAnsi" w:hAnsiTheme="majorHAnsi" w:cstheme="majorHAnsi"/>
        </w:rPr>
        <w:t>nie</w:t>
      </w:r>
      <w:r w:rsidRPr="00950502">
        <w:rPr>
          <w:rFonts w:asciiTheme="majorHAnsi" w:hAnsiTheme="majorHAnsi" w:cstheme="majorHAnsi"/>
          <w:spacing w:val="-13"/>
        </w:rPr>
        <w:t xml:space="preserve"> </w:t>
      </w:r>
      <w:r w:rsidRPr="00950502">
        <w:rPr>
          <w:rFonts w:asciiTheme="majorHAnsi" w:hAnsiTheme="majorHAnsi" w:cstheme="majorHAnsi"/>
        </w:rPr>
        <w:t>należy</w:t>
      </w:r>
      <w:r w:rsidRPr="00950502">
        <w:rPr>
          <w:rFonts w:asciiTheme="majorHAnsi" w:hAnsiTheme="majorHAnsi" w:cstheme="majorHAnsi"/>
          <w:spacing w:val="-13"/>
        </w:rPr>
        <w:t xml:space="preserve"> </w:t>
      </w:r>
      <w:r w:rsidRPr="00950502">
        <w:rPr>
          <w:rFonts w:asciiTheme="majorHAnsi" w:hAnsiTheme="majorHAnsi" w:cstheme="majorHAnsi"/>
        </w:rPr>
        <w:t>natomiast</w:t>
      </w:r>
      <w:r w:rsidRPr="00950502">
        <w:rPr>
          <w:rFonts w:asciiTheme="majorHAnsi" w:hAnsiTheme="majorHAnsi" w:cstheme="majorHAnsi"/>
          <w:spacing w:val="-13"/>
        </w:rPr>
        <w:t xml:space="preserve"> </w:t>
      </w:r>
      <w:r w:rsidRPr="00950502">
        <w:rPr>
          <w:rFonts w:asciiTheme="majorHAnsi" w:hAnsiTheme="majorHAnsi" w:cstheme="majorHAnsi"/>
        </w:rPr>
        <w:t>realizacja</w:t>
      </w:r>
      <w:r w:rsidRPr="00950502">
        <w:rPr>
          <w:rFonts w:asciiTheme="majorHAnsi" w:hAnsiTheme="majorHAnsi" w:cstheme="majorHAnsi"/>
          <w:spacing w:val="-14"/>
        </w:rPr>
        <w:t xml:space="preserve"> </w:t>
      </w:r>
      <w:r w:rsidRPr="00950502">
        <w:rPr>
          <w:rFonts w:asciiTheme="majorHAnsi" w:hAnsiTheme="majorHAnsi" w:cstheme="majorHAnsi"/>
        </w:rPr>
        <w:t>innych</w:t>
      </w:r>
      <w:r w:rsidRPr="00950502">
        <w:rPr>
          <w:rFonts w:asciiTheme="majorHAnsi" w:hAnsiTheme="majorHAnsi" w:cstheme="majorHAnsi"/>
          <w:spacing w:val="-15"/>
        </w:rPr>
        <w:t xml:space="preserve"> </w:t>
      </w:r>
      <w:r w:rsidRPr="00950502">
        <w:rPr>
          <w:rFonts w:asciiTheme="majorHAnsi" w:hAnsiTheme="majorHAnsi" w:cstheme="majorHAnsi"/>
        </w:rPr>
        <w:t>spraw,</w:t>
      </w:r>
      <w:r w:rsidRPr="00950502">
        <w:rPr>
          <w:rFonts w:asciiTheme="majorHAnsi" w:hAnsiTheme="majorHAnsi" w:cstheme="majorHAnsi"/>
          <w:spacing w:val="-14"/>
        </w:rPr>
        <w:t xml:space="preserve"> </w:t>
      </w:r>
      <w:r w:rsidRPr="00950502">
        <w:rPr>
          <w:rFonts w:asciiTheme="majorHAnsi" w:hAnsiTheme="majorHAnsi" w:cstheme="majorHAnsi"/>
        </w:rPr>
        <w:t>jak</w:t>
      </w:r>
      <w:r w:rsidRPr="00950502">
        <w:rPr>
          <w:rFonts w:asciiTheme="majorHAnsi" w:hAnsiTheme="majorHAnsi" w:cstheme="majorHAnsi"/>
          <w:spacing w:val="-13"/>
        </w:rPr>
        <w:t xml:space="preserve"> </w:t>
      </w:r>
      <w:r w:rsidRPr="00950502">
        <w:rPr>
          <w:rFonts w:asciiTheme="majorHAnsi" w:hAnsiTheme="majorHAnsi" w:cstheme="majorHAnsi"/>
        </w:rPr>
        <w:t>np.</w:t>
      </w:r>
      <w:r w:rsidRPr="00950502">
        <w:rPr>
          <w:rFonts w:asciiTheme="majorHAnsi" w:hAnsiTheme="majorHAnsi" w:cstheme="majorHAnsi"/>
          <w:spacing w:val="-14"/>
        </w:rPr>
        <w:t xml:space="preserve"> </w:t>
      </w:r>
      <w:r w:rsidRPr="00950502">
        <w:rPr>
          <w:rFonts w:asciiTheme="majorHAnsi" w:hAnsiTheme="majorHAnsi" w:cstheme="majorHAnsi"/>
        </w:rPr>
        <w:t>udzielanie</w:t>
      </w:r>
      <w:r w:rsidRPr="00950502">
        <w:rPr>
          <w:rFonts w:asciiTheme="majorHAnsi" w:hAnsiTheme="majorHAnsi" w:cstheme="majorHAnsi"/>
          <w:spacing w:val="-13"/>
        </w:rPr>
        <w:t xml:space="preserve"> </w:t>
      </w:r>
      <w:r w:rsidRPr="00950502">
        <w:rPr>
          <w:rFonts w:asciiTheme="majorHAnsi" w:hAnsiTheme="majorHAnsi" w:cstheme="majorHAnsi"/>
        </w:rPr>
        <w:t>informacji</w:t>
      </w:r>
      <w:r w:rsidRPr="00950502">
        <w:rPr>
          <w:rFonts w:asciiTheme="majorHAnsi" w:hAnsiTheme="majorHAnsi" w:cstheme="majorHAnsi"/>
          <w:spacing w:val="-14"/>
        </w:rPr>
        <w:t xml:space="preserve"> </w:t>
      </w:r>
      <w:r w:rsidRPr="00950502">
        <w:rPr>
          <w:rFonts w:asciiTheme="majorHAnsi" w:hAnsiTheme="majorHAnsi" w:cstheme="majorHAnsi"/>
        </w:rPr>
        <w:t xml:space="preserve">związanych </w:t>
      </w:r>
      <w:r w:rsidRPr="00950502">
        <w:rPr>
          <w:rFonts w:asciiTheme="majorHAnsi" w:hAnsiTheme="majorHAnsi" w:cstheme="majorHAnsi"/>
        </w:rPr>
        <w:br/>
        <w:t>z realizacją i obsługą umowy.</w:t>
      </w:r>
    </w:p>
    <w:p w14:paraId="4E93E604" w14:textId="77777777" w:rsidR="003E5251" w:rsidRPr="00950502" w:rsidRDefault="003E5251" w:rsidP="003E5251">
      <w:pPr>
        <w:pStyle w:val="Nagwek1"/>
        <w:numPr>
          <w:ilvl w:val="0"/>
          <w:numId w:val="32"/>
        </w:numPr>
        <w:tabs>
          <w:tab w:val="left" w:pos="837"/>
        </w:tabs>
        <w:spacing w:before="180"/>
        <w:ind w:hanging="360"/>
        <w:rPr>
          <w:rFonts w:asciiTheme="majorHAnsi" w:hAnsiTheme="majorHAnsi" w:cstheme="majorHAnsi"/>
        </w:rPr>
      </w:pPr>
      <w:r w:rsidRPr="00950502">
        <w:rPr>
          <w:rFonts w:asciiTheme="majorHAnsi" w:hAnsiTheme="majorHAnsi" w:cstheme="majorHAnsi"/>
        </w:rPr>
        <w:t>Cel i podstawa prawna przetwarzania danych</w:t>
      </w:r>
      <w:r w:rsidRPr="00950502">
        <w:rPr>
          <w:rFonts w:asciiTheme="majorHAnsi" w:hAnsiTheme="majorHAnsi" w:cstheme="majorHAnsi"/>
          <w:spacing w:val="-5"/>
        </w:rPr>
        <w:t xml:space="preserve"> </w:t>
      </w:r>
      <w:r w:rsidRPr="00950502">
        <w:rPr>
          <w:rFonts w:asciiTheme="majorHAnsi" w:hAnsiTheme="majorHAnsi" w:cstheme="majorHAnsi"/>
        </w:rPr>
        <w:t>osobowych</w:t>
      </w:r>
    </w:p>
    <w:p w14:paraId="1AEBFAB3" w14:textId="77777777" w:rsidR="003E5251" w:rsidRPr="00950502" w:rsidRDefault="003E5251" w:rsidP="003E5251">
      <w:pPr>
        <w:pStyle w:val="Tekstpodstawowy"/>
        <w:spacing w:before="180" w:line="259" w:lineRule="auto"/>
        <w:ind w:left="115" w:right="114"/>
        <w:jc w:val="both"/>
        <w:rPr>
          <w:rFonts w:asciiTheme="majorHAnsi" w:hAnsiTheme="majorHAnsi" w:cstheme="majorHAnsi"/>
        </w:rPr>
      </w:pPr>
      <w:r w:rsidRPr="00950502">
        <w:rPr>
          <w:rFonts w:asciiTheme="majorHAnsi" w:hAnsiTheme="majorHAnsi" w:cstheme="majorHAnsi"/>
        </w:rPr>
        <w:t>Państwa dane osobowe będą przetwarzane w następujących celach:</w:t>
      </w:r>
    </w:p>
    <w:p w14:paraId="69FD774C" w14:textId="77777777" w:rsidR="003E5251" w:rsidRPr="00950502" w:rsidRDefault="003E5251" w:rsidP="003E5251">
      <w:pPr>
        <w:pStyle w:val="Tekstpodstawowy"/>
        <w:numPr>
          <w:ilvl w:val="0"/>
          <w:numId w:val="33"/>
        </w:numPr>
        <w:spacing w:line="259" w:lineRule="auto"/>
        <w:ind w:left="833" w:right="113" w:hanging="357"/>
        <w:jc w:val="both"/>
        <w:rPr>
          <w:rFonts w:asciiTheme="majorHAnsi" w:hAnsiTheme="majorHAnsi" w:cstheme="majorHAnsi"/>
        </w:rPr>
      </w:pPr>
      <w:r w:rsidRPr="00950502">
        <w:rPr>
          <w:rFonts w:asciiTheme="majorHAnsi" w:hAnsiTheme="majorHAnsi" w:cstheme="majorHAnsi"/>
        </w:rPr>
        <w:t xml:space="preserve">zawarcia lub wykonania umowy pomiędzy UW a podmiotem, z którym powiązana jest dana osoba lub w imieniu którego ona działa, jak również weryfikacji tego podmiotu (np. klienta, kontrahenta lub innego podmiotu kontaktującego się z Uniwersytetem Warszawskim) oraz bieżącego kontaktu z tym podmiotem – podstawę przetwarzania danych osobowych stanowi: </w:t>
      </w:r>
      <w:r w:rsidRPr="00950502">
        <w:rPr>
          <w:rFonts w:asciiTheme="majorHAnsi" w:hAnsiTheme="majorHAnsi" w:cstheme="majorHAnsi"/>
          <w:b/>
        </w:rPr>
        <w:t>art. 6 ust. 1 lit. b i f</w:t>
      </w:r>
      <w:r w:rsidRPr="00950502">
        <w:rPr>
          <w:rFonts w:asciiTheme="majorHAnsi" w:hAnsiTheme="majorHAnsi" w:cstheme="majorHAnsi"/>
        </w:rPr>
        <w:t xml:space="preserve"> </w:t>
      </w:r>
      <w:r w:rsidRPr="00950502">
        <w:rPr>
          <w:rFonts w:asciiTheme="majorHAnsi" w:hAnsiTheme="majorHAnsi" w:cstheme="majorHAnsi"/>
          <w:b/>
        </w:rPr>
        <w:t>RODO</w:t>
      </w:r>
      <w:r w:rsidRPr="00950502">
        <w:rPr>
          <w:rStyle w:val="Odwoanieprzypisudolnego"/>
          <w:rFonts w:asciiTheme="majorHAnsi" w:hAnsiTheme="majorHAnsi" w:cstheme="majorHAnsi"/>
        </w:rPr>
        <w:footnoteReference w:id="1"/>
      </w:r>
      <w:r w:rsidRPr="00950502">
        <w:rPr>
          <w:rFonts w:asciiTheme="majorHAnsi" w:hAnsiTheme="majorHAnsi" w:cstheme="majorHAnsi"/>
        </w:rPr>
        <w:t>;</w:t>
      </w:r>
    </w:p>
    <w:p w14:paraId="3BD68962" w14:textId="77777777" w:rsidR="003E5251" w:rsidRPr="00950502" w:rsidRDefault="003E5251" w:rsidP="003E5251">
      <w:pPr>
        <w:pStyle w:val="Tekstpodstawowy"/>
        <w:numPr>
          <w:ilvl w:val="0"/>
          <w:numId w:val="33"/>
        </w:numPr>
        <w:spacing w:line="259" w:lineRule="auto"/>
        <w:ind w:left="833" w:right="113" w:hanging="357"/>
        <w:jc w:val="both"/>
        <w:rPr>
          <w:rFonts w:asciiTheme="majorHAnsi" w:hAnsiTheme="majorHAnsi" w:cstheme="majorHAnsi"/>
        </w:rPr>
      </w:pPr>
      <w:r w:rsidRPr="00950502">
        <w:rPr>
          <w:rFonts w:asciiTheme="majorHAnsi" w:hAnsiTheme="majorHAnsi" w:cstheme="majorHAnsi"/>
        </w:rPr>
        <w:t xml:space="preserve">realizacji czynności wynikających z powszechnie obowiązujących przepisów prawa, </w:t>
      </w:r>
      <w:r w:rsidRPr="00950502">
        <w:rPr>
          <w:rFonts w:asciiTheme="majorHAnsi" w:hAnsiTheme="majorHAnsi" w:cstheme="majorHAnsi"/>
        </w:rPr>
        <w:br/>
        <w:t xml:space="preserve">w szczególności w związku z wypełnianiem obowiązków wynikających z przepisów podatkowych i o rachunkowości oraz przepisów regulujących prowadzenie postępowań przez uprawnione podmioty – podstawę przetwarzania danych osobowych stanowi: </w:t>
      </w:r>
      <w:r w:rsidRPr="00950502">
        <w:rPr>
          <w:rFonts w:asciiTheme="majorHAnsi" w:hAnsiTheme="majorHAnsi" w:cstheme="majorHAnsi"/>
          <w:b/>
        </w:rPr>
        <w:t>art. 6 ust. 1 lit. c RODO</w:t>
      </w:r>
      <w:r w:rsidRPr="00950502">
        <w:rPr>
          <w:rFonts w:asciiTheme="majorHAnsi" w:hAnsiTheme="majorHAnsi" w:cstheme="majorHAnsi"/>
        </w:rPr>
        <w:t>;</w:t>
      </w:r>
    </w:p>
    <w:p w14:paraId="30614839" w14:textId="77777777" w:rsidR="003E5251" w:rsidRPr="00950502" w:rsidRDefault="003E5251" w:rsidP="003E5251">
      <w:pPr>
        <w:pStyle w:val="Tekstpodstawowy"/>
        <w:numPr>
          <w:ilvl w:val="0"/>
          <w:numId w:val="33"/>
        </w:numPr>
        <w:spacing w:line="259" w:lineRule="auto"/>
        <w:ind w:left="833" w:right="113" w:hanging="357"/>
        <w:jc w:val="both"/>
        <w:rPr>
          <w:rFonts w:asciiTheme="majorHAnsi" w:hAnsiTheme="majorHAnsi" w:cstheme="majorHAnsi"/>
        </w:rPr>
      </w:pPr>
      <w:r w:rsidRPr="00950502">
        <w:rPr>
          <w:rFonts w:asciiTheme="majorHAnsi" w:hAnsiTheme="majorHAnsi" w:cstheme="majorHAnsi"/>
        </w:rPr>
        <w:t xml:space="preserve">realizacja zadania w interesie publicznym – podstawę przetwarzania danych osobowych stanowi </w:t>
      </w:r>
      <w:r w:rsidRPr="00950502">
        <w:rPr>
          <w:rFonts w:asciiTheme="majorHAnsi" w:hAnsiTheme="majorHAnsi" w:cstheme="majorHAnsi"/>
          <w:b/>
        </w:rPr>
        <w:t>art. 6 ust. 1 lit. e RODO</w:t>
      </w:r>
      <w:r w:rsidRPr="00950502">
        <w:rPr>
          <w:rFonts w:asciiTheme="majorHAnsi" w:hAnsiTheme="majorHAnsi" w:cstheme="majorHAnsi"/>
        </w:rPr>
        <w:t>;</w:t>
      </w:r>
    </w:p>
    <w:p w14:paraId="1F1C8176" w14:textId="77777777" w:rsidR="003E5251" w:rsidRPr="00950502" w:rsidRDefault="003E5251" w:rsidP="003E5251">
      <w:pPr>
        <w:pStyle w:val="Tekstpodstawowy"/>
        <w:numPr>
          <w:ilvl w:val="0"/>
          <w:numId w:val="33"/>
        </w:numPr>
        <w:spacing w:line="259" w:lineRule="auto"/>
        <w:ind w:left="833" w:right="113" w:hanging="357"/>
        <w:jc w:val="both"/>
        <w:rPr>
          <w:rFonts w:asciiTheme="majorHAnsi" w:hAnsiTheme="majorHAnsi" w:cstheme="majorHAnsi"/>
        </w:rPr>
      </w:pPr>
      <w:r w:rsidRPr="00950502">
        <w:rPr>
          <w:rFonts w:asciiTheme="majorHAnsi" w:hAnsiTheme="majorHAnsi" w:cstheme="majorHAnsi"/>
        </w:rPr>
        <w:t xml:space="preserve">ustalenia, dochodzenia lub obrony roszczeń w postępowaniu sądowym, administracyjnym </w:t>
      </w:r>
      <w:r w:rsidRPr="00950502">
        <w:rPr>
          <w:rFonts w:asciiTheme="majorHAnsi" w:hAnsiTheme="majorHAnsi" w:cstheme="majorHAnsi"/>
        </w:rPr>
        <w:lastRenderedPageBreak/>
        <w:t xml:space="preserve">lub też innym postępowaniu pozasądowym – podstawę przetwarzania danych osobowych stanowi: </w:t>
      </w:r>
      <w:r w:rsidRPr="00950502">
        <w:rPr>
          <w:rFonts w:asciiTheme="majorHAnsi" w:hAnsiTheme="majorHAnsi" w:cstheme="majorHAnsi"/>
          <w:b/>
        </w:rPr>
        <w:t>art. 6 ust. 1 lit. f RODO</w:t>
      </w:r>
      <w:r w:rsidRPr="00950502">
        <w:rPr>
          <w:rFonts w:asciiTheme="majorHAnsi" w:hAnsiTheme="majorHAnsi" w:cstheme="majorHAnsi"/>
        </w:rPr>
        <w:t>;</w:t>
      </w:r>
    </w:p>
    <w:p w14:paraId="239F3BAC" w14:textId="77777777" w:rsidR="003E5251" w:rsidRPr="00950502" w:rsidRDefault="003E5251" w:rsidP="003E5251">
      <w:pPr>
        <w:pStyle w:val="Tekstpodstawowy"/>
        <w:numPr>
          <w:ilvl w:val="0"/>
          <w:numId w:val="33"/>
        </w:numPr>
        <w:spacing w:line="259" w:lineRule="auto"/>
        <w:ind w:left="833" w:right="113" w:hanging="357"/>
        <w:jc w:val="both"/>
        <w:rPr>
          <w:rFonts w:asciiTheme="majorHAnsi" w:hAnsiTheme="majorHAnsi" w:cstheme="majorHAnsi"/>
        </w:rPr>
      </w:pPr>
      <w:r w:rsidRPr="00950502">
        <w:rPr>
          <w:rFonts w:asciiTheme="majorHAnsi" w:hAnsiTheme="majorHAnsi" w:cstheme="majorHAnsi"/>
        </w:rPr>
        <w:t xml:space="preserve">archiwalnych (dowodowych) polegających na zabezpieczeniu informacji na wypadek potrzeby udowodnienia faktów lub wykazania spełnienia obowiązku ciążącego na UW – podstawę przetwarzania danych osobowych stanowi: </w:t>
      </w:r>
      <w:r w:rsidRPr="00950502">
        <w:rPr>
          <w:rFonts w:asciiTheme="majorHAnsi" w:hAnsiTheme="majorHAnsi" w:cstheme="majorHAnsi"/>
          <w:b/>
        </w:rPr>
        <w:t>art. 6 ust. 1 lit. f RODO</w:t>
      </w:r>
      <w:r w:rsidRPr="00950502">
        <w:rPr>
          <w:rFonts w:asciiTheme="majorHAnsi" w:hAnsiTheme="majorHAnsi" w:cstheme="majorHAnsi"/>
        </w:rPr>
        <w:t>.</w:t>
      </w:r>
    </w:p>
    <w:p w14:paraId="2EC10AFB" w14:textId="77777777" w:rsidR="003E5251" w:rsidRPr="00950502" w:rsidRDefault="003E5251" w:rsidP="003E5251">
      <w:pPr>
        <w:pStyle w:val="Nagwek1"/>
        <w:numPr>
          <w:ilvl w:val="0"/>
          <w:numId w:val="32"/>
        </w:numPr>
        <w:tabs>
          <w:tab w:val="left" w:pos="837"/>
        </w:tabs>
        <w:spacing w:before="159"/>
        <w:ind w:hanging="360"/>
        <w:rPr>
          <w:rFonts w:asciiTheme="majorHAnsi" w:hAnsiTheme="majorHAnsi" w:cstheme="majorHAnsi"/>
        </w:rPr>
      </w:pPr>
      <w:r w:rsidRPr="00950502">
        <w:rPr>
          <w:rFonts w:asciiTheme="majorHAnsi" w:hAnsiTheme="majorHAnsi" w:cstheme="majorHAnsi"/>
        </w:rPr>
        <w:t>Odbiorcy</w:t>
      </w:r>
      <w:r w:rsidRPr="00950502">
        <w:rPr>
          <w:rFonts w:asciiTheme="majorHAnsi" w:hAnsiTheme="majorHAnsi" w:cstheme="majorHAnsi"/>
          <w:spacing w:val="-1"/>
        </w:rPr>
        <w:t xml:space="preserve"> </w:t>
      </w:r>
      <w:r w:rsidRPr="00950502">
        <w:rPr>
          <w:rFonts w:asciiTheme="majorHAnsi" w:hAnsiTheme="majorHAnsi" w:cstheme="majorHAnsi"/>
        </w:rPr>
        <w:t>danych</w:t>
      </w:r>
    </w:p>
    <w:p w14:paraId="3ECEFC53" w14:textId="77777777" w:rsidR="003E5251" w:rsidRPr="00950502" w:rsidRDefault="003E5251" w:rsidP="003E5251">
      <w:pPr>
        <w:pStyle w:val="Tekstpodstawowy"/>
        <w:spacing w:before="183" w:line="256" w:lineRule="auto"/>
        <w:ind w:left="116" w:right="114"/>
        <w:jc w:val="both"/>
        <w:rPr>
          <w:rFonts w:asciiTheme="majorHAnsi" w:hAnsiTheme="majorHAnsi" w:cstheme="majorHAnsi"/>
        </w:rPr>
      </w:pPr>
      <w:r w:rsidRPr="00950502">
        <w:rPr>
          <w:rFonts w:asciiTheme="majorHAnsi" w:hAnsiTheme="majorHAnsi" w:cstheme="majorHAnsi"/>
        </w:rPr>
        <w:t>Dostęp do danych osobowych będą posiadać pracownicy administratora, którzy muszą przetwarzać dane osobowe w związku z realizacją obowiązków służbowych.</w:t>
      </w:r>
    </w:p>
    <w:p w14:paraId="25B2DE63" w14:textId="77777777" w:rsidR="003E5251" w:rsidRPr="00950502" w:rsidRDefault="003E5251" w:rsidP="003E5251">
      <w:pPr>
        <w:pStyle w:val="Tekstpodstawowy"/>
        <w:spacing w:before="183" w:line="256" w:lineRule="auto"/>
        <w:ind w:left="116" w:right="114"/>
        <w:jc w:val="both"/>
        <w:rPr>
          <w:rFonts w:asciiTheme="majorHAnsi" w:hAnsiTheme="majorHAnsi" w:cstheme="majorHAnsi"/>
        </w:rPr>
      </w:pPr>
      <w:r w:rsidRPr="00950502">
        <w:rPr>
          <w:rFonts w:asciiTheme="majorHAnsi" w:hAnsiTheme="majorHAnsi" w:cstheme="majorHAnsi"/>
        </w:rPr>
        <w:t>Dane osobowe mogą zostać ujawnione organom publicznym, instytucjom lub podmiotom trzecim uprawnionym do żądania dostępu lub otrzymania danych osobowych na podstawie obowiązujących przepisów prawa.</w:t>
      </w:r>
    </w:p>
    <w:p w14:paraId="5A0A3476" w14:textId="77777777" w:rsidR="003E5251" w:rsidRPr="00950502" w:rsidRDefault="003E5251" w:rsidP="003E5251">
      <w:pPr>
        <w:pStyle w:val="Tekstpodstawowy"/>
        <w:spacing w:before="164" w:line="259" w:lineRule="auto"/>
        <w:ind w:left="116" w:right="112" w:hanging="1"/>
        <w:jc w:val="both"/>
        <w:rPr>
          <w:rFonts w:asciiTheme="majorHAnsi" w:hAnsiTheme="majorHAnsi" w:cstheme="majorHAnsi"/>
          <w:b/>
          <w:bCs/>
        </w:rPr>
      </w:pPr>
      <w:r w:rsidRPr="00950502">
        <w:rPr>
          <w:rFonts w:asciiTheme="majorHAnsi" w:hAnsiTheme="majorHAnsi" w:cstheme="majorHAnsi"/>
        </w:rPr>
        <w:t>Odbiorcami</w:t>
      </w:r>
      <w:r w:rsidRPr="00950502">
        <w:rPr>
          <w:rFonts w:asciiTheme="majorHAnsi" w:hAnsiTheme="majorHAnsi" w:cstheme="majorHAnsi"/>
          <w:spacing w:val="-8"/>
        </w:rPr>
        <w:t xml:space="preserve"> </w:t>
      </w:r>
      <w:r w:rsidRPr="00950502">
        <w:rPr>
          <w:rFonts w:asciiTheme="majorHAnsi" w:hAnsiTheme="majorHAnsi" w:cstheme="majorHAnsi"/>
        </w:rPr>
        <w:t>danych</w:t>
      </w:r>
      <w:r w:rsidRPr="00950502">
        <w:rPr>
          <w:rFonts w:asciiTheme="majorHAnsi" w:hAnsiTheme="majorHAnsi" w:cstheme="majorHAnsi"/>
          <w:spacing w:val="-10"/>
        </w:rPr>
        <w:t xml:space="preserve"> </w:t>
      </w:r>
      <w:r w:rsidRPr="00950502">
        <w:rPr>
          <w:rFonts w:asciiTheme="majorHAnsi" w:hAnsiTheme="majorHAnsi" w:cstheme="majorHAnsi"/>
        </w:rPr>
        <w:t>osobowych</w:t>
      </w:r>
      <w:r w:rsidRPr="00950502">
        <w:rPr>
          <w:rFonts w:asciiTheme="majorHAnsi" w:hAnsiTheme="majorHAnsi" w:cstheme="majorHAnsi"/>
          <w:spacing w:val="-10"/>
        </w:rPr>
        <w:t xml:space="preserve"> </w:t>
      </w:r>
      <w:r w:rsidRPr="00950502">
        <w:rPr>
          <w:rFonts w:asciiTheme="majorHAnsi" w:hAnsiTheme="majorHAnsi" w:cstheme="majorHAnsi"/>
        </w:rPr>
        <w:t>mogą</w:t>
      </w:r>
      <w:r w:rsidRPr="00950502">
        <w:rPr>
          <w:rFonts w:asciiTheme="majorHAnsi" w:hAnsiTheme="majorHAnsi" w:cstheme="majorHAnsi"/>
          <w:spacing w:val="-7"/>
        </w:rPr>
        <w:t xml:space="preserve"> </w:t>
      </w:r>
      <w:r w:rsidRPr="00950502">
        <w:rPr>
          <w:rFonts w:asciiTheme="majorHAnsi" w:hAnsiTheme="majorHAnsi" w:cstheme="majorHAnsi"/>
        </w:rPr>
        <w:t>być</w:t>
      </w:r>
      <w:r w:rsidRPr="00950502">
        <w:rPr>
          <w:rFonts w:asciiTheme="majorHAnsi" w:hAnsiTheme="majorHAnsi" w:cstheme="majorHAnsi"/>
          <w:spacing w:val="-9"/>
        </w:rPr>
        <w:t xml:space="preserve"> </w:t>
      </w:r>
      <w:r w:rsidRPr="00950502">
        <w:rPr>
          <w:rFonts w:asciiTheme="majorHAnsi" w:hAnsiTheme="majorHAnsi" w:cstheme="majorHAnsi"/>
        </w:rPr>
        <w:t>także</w:t>
      </w:r>
      <w:r w:rsidRPr="00950502">
        <w:rPr>
          <w:rFonts w:asciiTheme="majorHAnsi" w:hAnsiTheme="majorHAnsi" w:cstheme="majorHAnsi"/>
          <w:spacing w:val="-8"/>
        </w:rPr>
        <w:t xml:space="preserve"> </w:t>
      </w:r>
      <w:r w:rsidRPr="00950502">
        <w:rPr>
          <w:rFonts w:asciiTheme="majorHAnsi" w:hAnsiTheme="majorHAnsi" w:cstheme="majorHAnsi"/>
        </w:rPr>
        <w:t>podmioty,</w:t>
      </w:r>
      <w:r w:rsidRPr="00950502">
        <w:rPr>
          <w:rFonts w:asciiTheme="majorHAnsi" w:hAnsiTheme="majorHAnsi" w:cstheme="majorHAnsi"/>
          <w:spacing w:val="-6"/>
        </w:rPr>
        <w:t xml:space="preserve"> </w:t>
      </w:r>
      <w:r w:rsidRPr="00950502">
        <w:rPr>
          <w:rFonts w:asciiTheme="majorHAnsi" w:hAnsiTheme="majorHAnsi" w:cstheme="majorHAnsi"/>
        </w:rPr>
        <w:t>którym</w:t>
      </w:r>
      <w:r w:rsidRPr="00950502">
        <w:rPr>
          <w:rFonts w:asciiTheme="majorHAnsi" w:hAnsiTheme="majorHAnsi" w:cstheme="majorHAnsi"/>
          <w:spacing w:val="-6"/>
        </w:rPr>
        <w:t xml:space="preserve"> </w:t>
      </w:r>
      <w:r w:rsidRPr="00950502">
        <w:rPr>
          <w:rFonts w:asciiTheme="majorHAnsi" w:hAnsiTheme="majorHAnsi" w:cstheme="majorHAnsi"/>
        </w:rPr>
        <w:t>administrator</w:t>
      </w:r>
      <w:r w:rsidRPr="00950502">
        <w:rPr>
          <w:rFonts w:asciiTheme="majorHAnsi" w:hAnsiTheme="majorHAnsi" w:cstheme="majorHAnsi"/>
          <w:spacing w:val="-12"/>
        </w:rPr>
        <w:t xml:space="preserve"> </w:t>
      </w:r>
      <w:r w:rsidRPr="00950502">
        <w:rPr>
          <w:rFonts w:asciiTheme="majorHAnsi" w:hAnsiTheme="majorHAnsi" w:cstheme="majorHAnsi"/>
        </w:rPr>
        <w:t>na</w:t>
      </w:r>
      <w:r w:rsidRPr="00950502">
        <w:rPr>
          <w:rFonts w:asciiTheme="majorHAnsi" w:hAnsiTheme="majorHAnsi" w:cstheme="majorHAnsi"/>
          <w:spacing w:val="-7"/>
        </w:rPr>
        <w:t xml:space="preserve"> </w:t>
      </w:r>
      <w:r w:rsidRPr="00950502">
        <w:rPr>
          <w:rFonts w:asciiTheme="majorHAnsi" w:hAnsiTheme="majorHAnsi" w:cstheme="majorHAnsi"/>
        </w:rPr>
        <w:t>podstawie</w:t>
      </w:r>
      <w:r w:rsidRPr="00950502">
        <w:rPr>
          <w:rFonts w:asciiTheme="majorHAnsi" w:hAnsiTheme="majorHAnsi" w:cstheme="majorHAnsi"/>
          <w:spacing w:val="-8"/>
        </w:rPr>
        <w:t xml:space="preserve"> </w:t>
      </w:r>
      <w:r w:rsidRPr="00950502">
        <w:rPr>
          <w:rFonts w:asciiTheme="majorHAnsi" w:hAnsiTheme="majorHAnsi" w:cstheme="majorHAnsi"/>
        </w:rPr>
        <w:t>umowy powierzenia</w:t>
      </w:r>
      <w:r w:rsidRPr="00950502">
        <w:rPr>
          <w:rFonts w:asciiTheme="majorHAnsi" w:hAnsiTheme="majorHAnsi" w:cstheme="majorHAnsi"/>
          <w:spacing w:val="-10"/>
        </w:rPr>
        <w:t xml:space="preserve"> </w:t>
      </w:r>
      <w:r w:rsidRPr="00950502">
        <w:rPr>
          <w:rFonts w:asciiTheme="majorHAnsi" w:hAnsiTheme="majorHAnsi" w:cstheme="majorHAnsi"/>
        </w:rPr>
        <w:t>przetwarzania</w:t>
      </w:r>
      <w:r w:rsidRPr="00950502">
        <w:rPr>
          <w:rFonts w:asciiTheme="majorHAnsi" w:hAnsiTheme="majorHAnsi" w:cstheme="majorHAnsi"/>
          <w:spacing w:val="-12"/>
        </w:rPr>
        <w:t xml:space="preserve"> </w:t>
      </w:r>
      <w:r w:rsidRPr="00950502">
        <w:rPr>
          <w:rFonts w:asciiTheme="majorHAnsi" w:hAnsiTheme="majorHAnsi" w:cstheme="majorHAnsi"/>
        </w:rPr>
        <w:t>danych</w:t>
      </w:r>
      <w:r w:rsidRPr="00950502">
        <w:rPr>
          <w:rFonts w:asciiTheme="majorHAnsi" w:hAnsiTheme="majorHAnsi" w:cstheme="majorHAnsi"/>
          <w:spacing w:val="-12"/>
        </w:rPr>
        <w:t xml:space="preserve"> </w:t>
      </w:r>
      <w:r w:rsidRPr="00950502">
        <w:rPr>
          <w:rFonts w:asciiTheme="majorHAnsi" w:hAnsiTheme="majorHAnsi" w:cstheme="majorHAnsi"/>
        </w:rPr>
        <w:t>osobowych</w:t>
      </w:r>
      <w:r w:rsidRPr="00950502">
        <w:rPr>
          <w:rFonts w:asciiTheme="majorHAnsi" w:hAnsiTheme="majorHAnsi" w:cstheme="majorHAnsi"/>
          <w:spacing w:val="-11"/>
        </w:rPr>
        <w:t xml:space="preserve"> </w:t>
      </w:r>
      <w:r w:rsidRPr="00950502">
        <w:rPr>
          <w:rFonts w:asciiTheme="majorHAnsi" w:hAnsiTheme="majorHAnsi" w:cstheme="majorHAnsi"/>
        </w:rPr>
        <w:t>zleci</w:t>
      </w:r>
      <w:r w:rsidRPr="00950502">
        <w:rPr>
          <w:rFonts w:asciiTheme="majorHAnsi" w:hAnsiTheme="majorHAnsi" w:cstheme="majorHAnsi"/>
          <w:spacing w:val="-12"/>
        </w:rPr>
        <w:t xml:space="preserve"> </w:t>
      </w:r>
      <w:r w:rsidRPr="00950502">
        <w:rPr>
          <w:rFonts w:asciiTheme="majorHAnsi" w:hAnsiTheme="majorHAnsi" w:cstheme="majorHAnsi"/>
        </w:rPr>
        <w:t>wykonanie</w:t>
      </w:r>
      <w:r w:rsidRPr="00950502">
        <w:rPr>
          <w:rFonts w:asciiTheme="majorHAnsi" w:hAnsiTheme="majorHAnsi" w:cstheme="majorHAnsi"/>
          <w:spacing w:val="-11"/>
        </w:rPr>
        <w:t xml:space="preserve"> </w:t>
      </w:r>
      <w:r w:rsidRPr="00950502">
        <w:rPr>
          <w:rFonts w:asciiTheme="majorHAnsi" w:hAnsiTheme="majorHAnsi" w:cstheme="majorHAnsi"/>
        </w:rPr>
        <w:t>określonych</w:t>
      </w:r>
      <w:r w:rsidRPr="00950502">
        <w:rPr>
          <w:rFonts w:asciiTheme="majorHAnsi" w:hAnsiTheme="majorHAnsi" w:cstheme="majorHAnsi"/>
          <w:spacing w:val="-10"/>
        </w:rPr>
        <w:t xml:space="preserve"> </w:t>
      </w:r>
      <w:r w:rsidRPr="00950502">
        <w:rPr>
          <w:rFonts w:asciiTheme="majorHAnsi" w:hAnsiTheme="majorHAnsi" w:cstheme="majorHAnsi"/>
        </w:rPr>
        <w:t>czynności,</w:t>
      </w:r>
      <w:r w:rsidRPr="00950502">
        <w:rPr>
          <w:rFonts w:asciiTheme="majorHAnsi" w:hAnsiTheme="majorHAnsi" w:cstheme="majorHAnsi"/>
          <w:spacing w:val="-12"/>
        </w:rPr>
        <w:t xml:space="preserve"> </w:t>
      </w:r>
      <w:r w:rsidRPr="00950502">
        <w:rPr>
          <w:rFonts w:asciiTheme="majorHAnsi" w:hAnsiTheme="majorHAnsi" w:cstheme="majorHAnsi"/>
        </w:rPr>
        <w:t>z</w:t>
      </w:r>
      <w:r w:rsidRPr="00950502">
        <w:rPr>
          <w:rFonts w:asciiTheme="majorHAnsi" w:hAnsiTheme="majorHAnsi" w:cstheme="majorHAnsi"/>
          <w:spacing w:val="-12"/>
        </w:rPr>
        <w:t xml:space="preserve"> </w:t>
      </w:r>
      <w:r w:rsidRPr="00950502">
        <w:rPr>
          <w:rFonts w:asciiTheme="majorHAnsi" w:hAnsiTheme="majorHAnsi" w:cstheme="majorHAnsi"/>
        </w:rPr>
        <w:t>którymi</w:t>
      </w:r>
      <w:r w:rsidRPr="00950502">
        <w:rPr>
          <w:rFonts w:asciiTheme="majorHAnsi" w:hAnsiTheme="majorHAnsi" w:cstheme="majorHAnsi"/>
          <w:spacing w:val="-12"/>
        </w:rPr>
        <w:t xml:space="preserve"> </w:t>
      </w:r>
      <w:r w:rsidRPr="00950502">
        <w:rPr>
          <w:rFonts w:asciiTheme="majorHAnsi" w:hAnsiTheme="majorHAnsi" w:cstheme="majorHAnsi"/>
        </w:rPr>
        <w:t>wiąże się konieczność przetwarzania danych</w:t>
      </w:r>
      <w:r w:rsidRPr="00950502">
        <w:rPr>
          <w:rFonts w:asciiTheme="majorHAnsi" w:hAnsiTheme="majorHAnsi" w:cstheme="majorHAnsi"/>
          <w:spacing w:val="-1"/>
        </w:rPr>
        <w:t xml:space="preserve"> </w:t>
      </w:r>
      <w:r w:rsidRPr="00950502">
        <w:rPr>
          <w:rFonts w:asciiTheme="majorHAnsi" w:hAnsiTheme="majorHAnsi" w:cstheme="majorHAnsi"/>
        </w:rPr>
        <w:t>osobowych</w:t>
      </w:r>
      <w:bookmarkStart w:id="2" w:name="_bookmark0"/>
      <w:bookmarkEnd w:id="2"/>
      <w:r w:rsidRPr="00950502">
        <w:rPr>
          <w:rFonts w:asciiTheme="majorHAnsi" w:hAnsiTheme="majorHAnsi" w:cstheme="majorHAnsi"/>
          <w:b/>
          <w:bCs/>
        </w:rPr>
        <w:t>.</w:t>
      </w:r>
    </w:p>
    <w:p w14:paraId="548B6B0F" w14:textId="77777777" w:rsidR="003E5251" w:rsidRPr="00950502" w:rsidRDefault="003E5251" w:rsidP="003E5251">
      <w:pPr>
        <w:pStyle w:val="Tekstpodstawowy"/>
        <w:numPr>
          <w:ilvl w:val="0"/>
          <w:numId w:val="32"/>
        </w:numPr>
        <w:spacing w:before="164" w:line="259" w:lineRule="auto"/>
        <w:ind w:right="112"/>
        <w:jc w:val="both"/>
        <w:rPr>
          <w:rFonts w:asciiTheme="majorHAnsi" w:hAnsiTheme="majorHAnsi" w:cstheme="majorHAnsi"/>
          <w:b/>
        </w:rPr>
      </w:pPr>
      <w:r w:rsidRPr="00950502">
        <w:rPr>
          <w:rFonts w:asciiTheme="majorHAnsi" w:hAnsiTheme="majorHAnsi" w:cstheme="majorHAnsi"/>
          <w:b/>
        </w:rPr>
        <w:t>Okres przetwarzania danych osobowych</w:t>
      </w:r>
    </w:p>
    <w:p w14:paraId="0396F046" w14:textId="77777777" w:rsidR="003E5251" w:rsidRPr="00950502" w:rsidRDefault="003E5251" w:rsidP="003E5251">
      <w:pPr>
        <w:pStyle w:val="Default"/>
        <w:jc w:val="both"/>
        <w:rPr>
          <w:rFonts w:asciiTheme="majorHAnsi" w:hAnsiTheme="majorHAnsi" w:cstheme="majorHAnsi"/>
          <w:sz w:val="22"/>
          <w:szCs w:val="22"/>
        </w:rPr>
      </w:pPr>
      <w:r w:rsidRPr="00950502">
        <w:rPr>
          <w:rFonts w:asciiTheme="majorHAnsi" w:hAnsiTheme="majorHAnsi" w:cstheme="majorHAnsi"/>
          <w:sz w:val="22"/>
          <w:szCs w:val="22"/>
        </w:rPr>
        <w:t xml:space="preserve">Okres przetwarzania danych osobowych jest uzależniony od celu w jakim dane są przetwarzane. Okres, przez który dane osobowe będą przechowywane jest obliczany w oparciu o następujące kryteria: </w:t>
      </w:r>
    </w:p>
    <w:p w14:paraId="508C6E64" w14:textId="77777777" w:rsidR="003E5251" w:rsidRPr="00950502" w:rsidRDefault="003E5251" w:rsidP="003E5251">
      <w:pPr>
        <w:pStyle w:val="Default"/>
        <w:numPr>
          <w:ilvl w:val="0"/>
          <w:numId w:val="34"/>
        </w:numPr>
        <w:jc w:val="both"/>
        <w:rPr>
          <w:rFonts w:asciiTheme="majorHAnsi" w:hAnsiTheme="majorHAnsi" w:cstheme="majorHAnsi"/>
          <w:sz w:val="22"/>
          <w:szCs w:val="22"/>
        </w:rPr>
      </w:pPr>
      <w:r w:rsidRPr="00950502">
        <w:rPr>
          <w:rFonts w:asciiTheme="majorHAnsi" w:hAnsiTheme="majorHAnsi" w:cstheme="majorHAnsi"/>
          <w:sz w:val="22"/>
          <w:szCs w:val="22"/>
        </w:rPr>
        <w:t xml:space="preserve">rachunkowe, przez okres 5 lat od początku roku następującego po roku obrotowym, w którym operacje, transakcje lub postępowanie związane z zawartą umową zostały ostatecznie zakończone, spłacone, rozliczone lub przedawnione; </w:t>
      </w:r>
    </w:p>
    <w:p w14:paraId="3673DEAD" w14:textId="77777777" w:rsidR="003E5251" w:rsidRPr="00950502" w:rsidRDefault="003E5251" w:rsidP="003E5251">
      <w:pPr>
        <w:pStyle w:val="Default"/>
        <w:numPr>
          <w:ilvl w:val="0"/>
          <w:numId w:val="34"/>
        </w:numPr>
        <w:jc w:val="both"/>
        <w:rPr>
          <w:rFonts w:asciiTheme="majorHAnsi" w:hAnsiTheme="majorHAnsi" w:cstheme="majorHAnsi"/>
          <w:sz w:val="22"/>
          <w:szCs w:val="22"/>
        </w:rPr>
      </w:pPr>
      <w:r w:rsidRPr="00950502">
        <w:rPr>
          <w:rFonts w:asciiTheme="majorHAnsi" w:hAnsiTheme="majorHAnsi" w:cstheme="majorHAnsi"/>
          <w:sz w:val="22"/>
          <w:szCs w:val="22"/>
        </w:rPr>
        <w:t xml:space="preserve">podatkowe, przez okres 5 lat, licząc od końca roku kalendarzowego, w którym powstał obowiązek podatkowy wynikający z rozliczenia zawartej umowy; </w:t>
      </w:r>
    </w:p>
    <w:p w14:paraId="16325F5A" w14:textId="77777777" w:rsidR="003E5251" w:rsidRPr="00950502" w:rsidRDefault="003E5251" w:rsidP="003E5251">
      <w:pPr>
        <w:pStyle w:val="Default"/>
        <w:numPr>
          <w:ilvl w:val="0"/>
          <w:numId w:val="34"/>
        </w:numPr>
        <w:jc w:val="both"/>
        <w:rPr>
          <w:rFonts w:asciiTheme="majorHAnsi" w:hAnsiTheme="majorHAnsi" w:cstheme="majorHAnsi"/>
          <w:sz w:val="22"/>
          <w:szCs w:val="22"/>
        </w:rPr>
      </w:pPr>
      <w:r w:rsidRPr="00950502">
        <w:rPr>
          <w:rFonts w:asciiTheme="majorHAnsi" w:hAnsiTheme="majorHAnsi" w:cstheme="majorHAnsi"/>
          <w:sz w:val="22"/>
          <w:szCs w:val="22"/>
        </w:rPr>
        <w:t xml:space="preserve">w zakresie realizacji przez UW czynności wynikających z powszechnie obowiązujących przepisów prawa – przez okres wynikający z tych przepisów; </w:t>
      </w:r>
    </w:p>
    <w:p w14:paraId="2580C4A2" w14:textId="77777777" w:rsidR="003E5251" w:rsidRPr="00950502" w:rsidRDefault="003E5251" w:rsidP="003E5251">
      <w:pPr>
        <w:pStyle w:val="Default"/>
        <w:numPr>
          <w:ilvl w:val="0"/>
          <w:numId w:val="34"/>
        </w:numPr>
        <w:jc w:val="both"/>
        <w:rPr>
          <w:rFonts w:asciiTheme="majorHAnsi" w:hAnsiTheme="majorHAnsi" w:cstheme="majorHAnsi"/>
          <w:sz w:val="22"/>
          <w:szCs w:val="22"/>
        </w:rPr>
      </w:pPr>
      <w:r w:rsidRPr="00950502">
        <w:rPr>
          <w:rFonts w:asciiTheme="majorHAnsi" w:hAnsiTheme="majorHAnsi" w:cstheme="majorHAnsi"/>
          <w:sz w:val="22"/>
          <w:szCs w:val="22"/>
        </w:rPr>
        <w:t xml:space="preserve">w zakresie wypełnienia prawnie uzasadnionych interesów UW stanowiących podstawę tego przetwarzania przez okres niezbędny do wypełnienia tego celu lub do czasu wniesienia sprzeciwu wobec takiego przetwarzania, o ile nie występują prawnie uzasadnione podstawy dalszego przetwarzania danych przez UW; </w:t>
      </w:r>
    </w:p>
    <w:p w14:paraId="58043286" w14:textId="77777777" w:rsidR="003E5251" w:rsidRPr="00950502" w:rsidRDefault="003E5251" w:rsidP="003E5251">
      <w:pPr>
        <w:pStyle w:val="Default"/>
        <w:numPr>
          <w:ilvl w:val="0"/>
          <w:numId w:val="34"/>
        </w:numPr>
        <w:jc w:val="both"/>
        <w:rPr>
          <w:rFonts w:asciiTheme="majorHAnsi" w:hAnsiTheme="majorHAnsi" w:cstheme="majorHAnsi"/>
          <w:sz w:val="22"/>
          <w:szCs w:val="22"/>
        </w:rPr>
      </w:pPr>
      <w:r w:rsidRPr="00950502">
        <w:rPr>
          <w:rFonts w:asciiTheme="majorHAnsi" w:hAnsiTheme="majorHAnsi" w:cstheme="majorHAnsi"/>
          <w:sz w:val="22"/>
          <w:szCs w:val="22"/>
        </w:rPr>
        <w:t xml:space="preserve">w zakresie ustalenia i dochodzenia własnych roszczeń lub obrony przed zgłoszonymi roszczeniami – do momentu przedawnienia potencjalnych roszczeń wynikających z umowy lub z innego tytułu. </w:t>
      </w:r>
    </w:p>
    <w:p w14:paraId="341316F2" w14:textId="77777777" w:rsidR="003E5251" w:rsidRPr="00950502" w:rsidRDefault="003E5251" w:rsidP="003E5251">
      <w:pPr>
        <w:pStyle w:val="Tekstpodstawowy"/>
        <w:numPr>
          <w:ilvl w:val="0"/>
          <w:numId w:val="32"/>
        </w:numPr>
        <w:spacing w:before="164" w:line="259" w:lineRule="auto"/>
        <w:ind w:right="112"/>
        <w:jc w:val="both"/>
        <w:rPr>
          <w:rFonts w:asciiTheme="majorHAnsi" w:hAnsiTheme="majorHAnsi" w:cstheme="majorHAnsi"/>
          <w:b/>
        </w:rPr>
      </w:pPr>
      <w:r w:rsidRPr="00950502">
        <w:rPr>
          <w:rFonts w:asciiTheme="majorHAnsi" w:hAnsiTheme="majorHAnsi" w:cstheme="majorHAnsi"/>
          <w:b/>
        </w:rPr>
        <w:t>Prawa związane z przetwarzaniem danych osobowych</w:t>
      </w:r>
    </w:p>
    <w:p w14:paraId="5B641AB4" w14:textId="77777777" w:rsidR="003E5251" w:rsidRPr="00950502" w:rsidRDefault="003E5251" w:rsidP="003E5251">
      <w:pPr>
        <w:pStyle w:val="Tekstpodstawowy"/>
        <w:spacing w:before="182" w:line="256" w:lineRule="auto"/>
        <w:ind w:left="116" w:right="113"/>
        <w:jc w:val="both"/>
        <w:rPr>
          <w:rFonts w:asciiTheme="majorHAnsi" w:hAnsiTheme="majorHAnsi" w:cstheme="majorHAnsi"/>
        </w:rPr>
      </w:pPr>
      <w:r w:rsidRPr="00950502">
        <w:rPr>
          <w:rFonts w:asciiTheme="majorHAnsi" w:hAnsiTheme="majorHAnsi" w:cstheme="majorHAnsi"/>
        </w:rPr>
        <w:t>Administrator</w:t>
      </w:r>
      <w:r w:rsidRPr="00950502">
        <w:rPr>
          <w:rFonts w:asciiTheme="majorHAnsi" w:hAnsiTheme="majorHAnsi" w:cstheme="majorHAnsi"/>
          <w:spacing w:val="-13"/>
        </w:rPr>
        <w:t xml:space="preserve"> </w:t>
      </w:r>
      <w:r w:rsidRPr="00950502">
        <w:rPr>
          <w:rFonts w:asciiTheme="majorHAnsi" w:hAnsiTheme="majorHAnsi" w:cstheme="majorHAnsi"/>
        </w:rPr>
        <w:t>gwarantuje</w:t>
      </w:r>
      <w:r w:rsidRPr="00950502">
        <w:rPr>
          <w:rFonts w:asciiTheme="majorHAnsi" w:hAnsiTheme="majorHAnsi" w:cstheme="majorHAnsi"/>
          <w:spacing w:val="-13"/>
        </w:rPr>
        <w:t xml:space="preserve"> </w:t>
      </w:r>
      <w:r w:rsidRPr="00950502">
        <w:rPr>
          <w:rFonts w:asciiTheme="majorHAnsi" w:hAnsiTheme="majorHAnsi" w:cstheme="majorHAnsi"/>
        </w:rPr>
        <w:t>realizację</w:t>
      </w:r>
      <w:r w:rsidRPr="00950502">
        <w:rPr>
          <w:rFonts w:asciiTheme="majorHAnsi" w:hAnsiTheme="majorHAnsi" w:cstheme="majorHAnsi"/>
          <w:spacing w:val="-14"/>
        </w:rPr>
        <w:t xml:space="preserve"> </w:t>
      </w:r>
      <w:r w:rsidRPr="00950502">
        <w:rPr>
          <w:rFonts w:asciiTheme="majorHAnsi" w:hAnsiTheme="majorHAnsi" w:cstheme="majorHAnsi"/>
        </w:rPr>
        <w:t>wszystkich</w:t>
      </w:r>
      <w:r w:rsidRPr="00950502">
        <w:rPr>
          <w:rFonts w:asciiTheme="majorHAnsi" w:hAnsiTheme="majorHAnsi" w:cstheme="majorHAnsi"/>
          <w:spacing w:val="-14"/>
        </w:rPr>
        <w:t xml:space="preserve"> </w:t>
      </w:r>
      <w:r w:rsidRPr="00950502">
        <w:rPr>
          <w:rFonts w:asciiTheme="majorHAnsi" w:hAnsiTheme="majorHAnsi" w:cstheme="majorHAnsi"/>
        </w:rPr>
        <w:t>praw</w:t>
      </w:r>
      <w:r w:rsidRPr="00950502">
        <w:rPr>
          <w:rFonts w:asciiTheme="majorHAnsi" w:hAnsiTheme="majorHAnsi" w:cstheme="majorHAnsi"/>
          <w:spacing w:val="-13"/>
        </w:rPr>
        <w:t xml:space="preserve"> </w:t>
      </w:r>
      <w:r w:rsidRPr="00950502">
        <w:rPr>
          <w:rFonts w:asciiTheme="majorHAnsi" w:hAnsiTheme="majorHAnsi" w:cstheme="majorHAnsi"/>
        </w:rPr>
        <w:t>związanych</w:t>
      </w:r>
      <w:r w:rsidRPr="00950502">
        <w:rPr>
          <w:rFonts w:asciiTheme="majorHAnsi" w:hAnsiTheme="majorHAnsi" w:cstheme="majorHAnsi"/>
          <w:spacing w:val="-13"/>
        </w:rPr>
        <w:t xml:space="preserve"> </w:t>
      </w:r>
      <w:r w:rsidRPr="00950502">
        <w:rPr>
          <w:rFonts w:asciiTheme="majorHAnsi" w:hAnsiTheme="majorHAnsi" w:cstheme="majorHAnsi"/>
        </w:rPr>
        <w:t>z</w:t>
      </w:r>
      <w:r w:rsidRPr="00950502">
        <w:rPr>
          <w:rFonts w:asciiTheme="majorHAnsi" w:hAnsiTheme="majorHAnsi" w:cstheme="majorHAnsi"/>
          <w:spacing w:val="-14"/>
        </w:rPr>
        <w:t xml:space="preserve"> </w:t>
      </w:r>
      <w:r w:rsidRPr="00950502">
        <w:rPr>
          <w:rFonts w:asciiTheme="majorHAnsi" w:hAnsiTheme="majorHAnsi" w:cstheme="majorHAnsi"/>
        </w:rPr>
        <w:t>przetwarzaniem</w:t>
      </w:r>
      <w:r w:rsidRPr="00950502">
        <w:rPr>
          <w:rFonts w:asciiTheme="majorHAnsi" w:hAnsiTheme="majorHAnsi" w:cstheme="majorHAnsi"/>
          <w:spacing w:val="-12"/>
        </w:rPr>
        <w:t xml:space="preserve"> </w:t>
      </w:r>
      <w:r w:rsidRPr="00950502">
        <w:rPr>
          <w:rFonts w:asciiTheme="majorHAnsi" w:hAnsiTheme="majorHAnsi" w:cstheme="majorHAnsi"/>
        </w:rPr>
        <w:t>danych</w:t>
      </w:r>
      <w:r w:rsidRPr="00950502">
        <w:rPr>
          <w:rFonts w:asciiTheme="majorHAnsi" w:hAnsiTheme="majorHAnsi" w:cstheme="majorHAnsi"/>
          <w:spacing w:val="-14"/>
        </w:rPr>
        <w:t xml:space="preserve"> </w:t>
      </w:r>
      <w:r w:rsidRPr="00950502">
        <w:rPr>
          <w:rFonts w:asciiTheme="majorHAnsi" w:hAnsiTheme="majorHAnsi" w:cstheme="majorHAnsi"/>
        </w:rPr>
        <w:t>osobowych na zasadach określonych przez RODO tj. prawo</w:t>
      </w:r>
      <w:r w:rsidRPr="00950502">
        <w:rPr>
          <w:rFonts w:asciiTheme="majorHAnsi" w:hAnsiTheme="majorHAnsi" w:cstheme="majorHAnsi"/>
          <w:spacing w:val="-4"/>
        </w:rPr>
        <w:t xml:space="preserve"> </w:t>
      </w:r>
      <w:r w:rsidRPr="00950502">
        <w:rPr>
          <w:rFonts w:asciiTheme="majorHAnsi" w:hAnsiTheme="majorHAnsi" w:cstheme="majorHAnsi"/>
        </w:rPr>
        <w:t>do:</w:t>
      </w:r>
    </w:p>
    <w:p w14:paraId="2A614E99" w14:textId="77777777" w:rsidR="003E5251" w:rsidRPr="00950502" w:rsidRDefault="003E5251" w:rsidP="003E5251">
      <w:pPr>
        <w:pStyle w:val="Akapitzlist"/>
        <w:widowControl w:val="0"/>
        <w:numPr>
          <w:ilvl w:val="0"/>
          <w:numId w:val="31"/>
        </w:numPr>
        <w:tabs>
          <w:tab w:val="left" w:pos="836"/>
          <w:tab w:val="left" w:pos="837"/>
        </w:tabs>
        <w:suppressAutoHyphens w:val="0"/>
        <w:autoSpaceDE w:val="0"/>
        <w:autoSpaceDN w:val="0"/>
        <w:spacing w:before="165" w:after="0"/>
        <w:ind w:hanging="360"/>
        <w:contextualSpacing w:val="0"/>
        <w:rPr>
          <w:rFonts w:asciiTheme="majorHAnsi" w:hAnsiTheme="majorHAnsi" w:cstheme="majorHAnsi"/>
        </w:rPr>
      </w:pPr>
      <w:r w:rsidRPr="00950502">
        <w:rPr>
          <w:rFonts w:asciiTheme="majorHAnsi" w:hAnsiTheme="majorHAnsi" w:cstheme="majorHAnsi"/>
        </w:rPr>
        <w:t>dostępu do danych oraz otrzymania ich</w:t>
      </w:r>
      <w:r w:rsidRPr="00950502">
        <w:rPr>
          <w:rFonts w:asciiTheme="majorHAnsi" w:hAnsiTheme="majorHAnsi" w:cstheme="majorHAnsi"/>
          <w:spacing w:val="-6"/>
        </w:rPr>
        <w:t xml:space="preserve"> </w:t>
      </w:r>
      <w:r w:rsidRPr="00950502">
        <w:rPr>
          <w:rFonts w:asciiTheme="majorHAnsi" w:hAnsiTheme="majorHAnsi" w:cstheme="majorHAnsi"/>
        </w:rPr>
        <w:t>kopii;</w:t>
      </w:r>
    </w:p>
    <w:p w14:paraId="721109F0" w14:textId="77777777" w:rsidR="003E5251" w:rsidRPr="00950502" w:rsidRDefault="003E5251" w:rsidP="003E5251">
      <w:pPr>
        <w:pStyle w:val="Akapitzlist"/>
        <w:widowControl w:val="0"/>
        <w:numPr>
          <w:ilvl w:val="0"/>
          <w:numId w:val="31"/>
        </w:numPr>
        <w:tabs>
          <w:tab w:val="left" w:pos="836"/>
          <w:tab w:val="left" w:pos="837"/>
        </w:tabs>
        <w:suppressAutoHyphens w:val="0"/>
        <w:autoSpaceDE w:val="0"/>
        <w:autoSpaceDN w:val="0"/>
        <w:spacing w:before="21" w:after="0"/>
        <w:ind w:hanging="360"/>
        <w:contextualSpacing w:val="0"/>
        <w:rPr>
          <w:rFonts w:asciiTheme="majorHAnsi" w:hAnsiTheme="majorHAnsi" w:cstheme="majorHAnsi"/>
        </w:rPr>
      </w:pPr>
      <w:r w:rsidRPr="00950502">
        <w:rPr>
          <w:rFonts w:asciiTheme="majorHAnsi" w:hAnsiTheme="majorHAnsi" w:cstheme="majorHAnsi"/>
        </w:rPr>
        <w:t>sprostowania (poprawiania) swoich danych</w:t>
      </w:r>
      <w:r w:rsidRPr="00950502">
        <w:rPr>
          <w:rFonts w:asciiTheme="majorHAnsi" w:hAnsiTheme="majorHAnsi" w:cstheme="majorHAnsi"/>
          <w:spacing w:val="-5"/>
        </w:rPr>
        <w:t xml:space="preserve"> </w:t>
      </w:r>
      <w:r w:rsidRPr="00950502">
        <w:rPr>
          <w:rFonts w:asciiTheme="majorHAnsi" w:hAnsiTheme="majorHAnsi" w:cstheme="majorHAnsi"/>
        </w:rPr>
        <w:t>osobowych;</w:t>
      </w:r>
    </w:p>
    <w:p w14:paraId="12B72B89" w14:textId="77777777" w:rsidR="003E5251" w:rsidRPr="00950502" w:rsidRDefault="003E5251" w:rsidP="003E5251">
      <w:pPr>
        <w:pStyle w:val="Akapitzlist"/>
        <w:widowControl w:val="0"/>
        <w:numPr>
          <w:ilvl w:val="0"/>
          <w:numId w:val="31"/>
        </w:numPr>
        <w:tabs>
          <w:tab w:val="left" w:pos="836"/>
          <w:tab w:val="left" w:pos="837"/>
        </w:tabs>
        <w:suppressAutoHyphens w:val="0"/>
        <w:autoSpaceDE w:val="0"/>
        <w:autoSpaceDN w:val="0"/>
        <w:spacing w:before="20" w:after="0"/>
        <w:ind w:hanging="360"/>
        <w:contextualSpacing w:val="0"/>
        <w:rPr>
          <w:rFonts w:asciiTheme="majorHAnsi" w:hAnsiTheme="majorHAnsi" w:cstheme="majorHAnsi"/>
        </w:rPr>
      </w:pPr>
      <w:r w:rsidRPr="00950502">
        <w:rPr>
          <w:rFonts w:asciiTheme="majorHAnsi" w:hAnsiTheme="majorHAnsi" w:cstheme="majorHAnsi"/>
        </w:rPr>
        <w:t>ograniczenia przetwarzania danych</w:t>
      </w:r>
      <w:r w:rsidRPr="00950502">
        <w:rPr>
          <w:rFonts w:asciiTheme="majorHAnsi" w:hAnsiTheme="majorHAnsi" w:cstheme="majorHAnsi"/>
          <w:spacing w:val="-6"/>
        </w:rPr>
        <w:t xml:space="preserve"> </w:t>
      </w:r>
      <w:r w:rsidRPr="00950502">
        <w:rPr>
          <w:rFonts w:asciiTheme="majorHAnsi" w:hAnsiTheme="majorHAnsi" w:cstheme="majorHAnsi"/>
        </w:rPr>
        <w:t>osobowych;</w:t>
      </w:r>
    </w:p>
    <w:p w14:paraId="180DD740" w14:textId="77777777" w:rsidR="003E5251" w:rsidRPr="00950502" w:rsidRDefault="003E5251" w:rsidP="003E5251">
      <w:pPr>
        <w:pStyle w:val="Akapitzlist"/>
        <w:widowControl w:val="0"/>
        <w:numPr>
          <w:ilvl w:val="0"/>
          <w:numId w:val="31"/>
        </w:numPr>
        <w:tabs>
          <w:tab w:val="left" w:pos="836"/>
          <w:tab w:val="left" w:pos="837"/>
        </w:tabs>
        <w:suppressAutoHyphens w:val="0"/>
        <w:autoSpaceDE w:val="0"/>
        <w:autoSpaceDN w:val="0"/>
        <w:spacing w:before="22" w:after="0"/>
        <w:ind w:hanging="360"/>
        <w:contextualSpacing w:val="0"/>
        <w:rPr>
          <w:rFonts w:asciiTheme="majorHAnsi" w:hAnsiTheme="majorHAnsi" w:cstheme="majorHAnsi"/>
        </w:rPr>
      </w:pPr>
      <w:r w:rsidRPr="00950502">
        <w:rPr>
          <w:rFonts w:asciiTheme="majorHAnsi" w:hAnsiTheme="majorHAnsi" w:cstheme="majorHAnsi"/>
        </w:rPr>
        <w:t>usunięcia danych osobowych (z zastrzeżeniem art. 17 ust. 3</w:t>
      </w:r>
      <w:r w:rsidRPr="00950502">
        <w:rPr>
          <w:rFonts w:asciiTheme="majorHAnsi" w:hAnsiTheme="majorHAnsi" w:cstheme="majorHAnsi"/>
          <w:spacing w:val="-11"/>
        </w:rPr>
        <w:t xml:space="preserve"> </w:t>
      </w:r>
      <w:r w:rsidRPr="00950502">
        <w:rPr>
          <w:rFonts w:asciiTheme="majorHAnsi" w:hAnsiTheme="majorHAnsi" w:cstheme="majorHAnsi"/>
        </w:rPr>
        <w:t>RODO);</w:t>
      </w:r>
    </w:p>
    <w:p w14:paraId="660779BB" w14:textId="77777777" w:rsidR="003E5251" w:rsidRPr="00950502" w:rsidRDefault="003E5251" w:rsidP="003E5251">
      <w:pPr>
        <w:pStyle w:val="Akapitzlist"/>
        <w:widowControl w:val="0"/>
        <w:numPr>
          <w:ilvl w:val="0"/>
          <w:numId w:val="31"/>
        </w:numPr>
        <w:tabs>
          <w:tab w:val="left" w:pos="836"/>
          <w:tab w:val="left" w:pos="837"/>
        </w:tabs>
        <w:suppressAutoHyphens w:val="0"/>
        <w:autoSpaceDE w:val="0"/>
        <w:autoSpaceDN w:val="0"/>
        <w:spacing w:before="22" w:after="0"/>
        <w:ind w:hanging="360"/>
        <w:contextualSpacing w:val="0"/>
        <w:rPr>
          <w:rFonts w:asciiTheme="majorHAnsi" w:hAnsiTheme="majorHAnsi" w:cstheme="majorHAnsi"/>
        </w:rPr>
      </w:pPr>
      <w:r w:rsidRPr="00950502">
        <w:rPr>
          <w:rFonts w:asciiTheme="majorHAnsi" w:hAnsiTheme="majorHAnsi" w:cstheme="majorHAnsi"/>
        </w:rPr>
        <w:t>sprzeciwu;</w:t>
      </w:r>
    </w:p>
    <w:p w14:paraId="47D5DFB6" w14:textId="77777777" w:rsidR="003E5251" w:rsidRPr="00950502" w:rsidRDefault="003E5251" w:rsidP="003E5251">
      <w:pPr>
        <w:pStyle w:val="Akapitzlist"/>
        <w:widowControl w:val="0"/>
        <w:numPr>
          <w:ilvl w:val="0"/>
          <w:numId w:val="31"/>
        </w:numPr>
        <w:tabs>
          <w:tab w:val="left" w:pos="836"/>
          <w:tab w:val="left" w:pos="837"/>
        </w:tabs>
        <w:suppressAutoHyphens w:val="0"/>
        <w:autoSpaceDE w:val="0"/>
        <w:autoSpaceDN w:val="0"/>
        <w:spacing w:before="21" w:after="0"/>
        <w:ind w:hanging="360"/>
        <w:contextualSpacing w:val="0"/>
        <w:rPr>
          <w:rFonts w:asciiTheme="majorHAnsi" w:hAnsiTheme="majorHAnsi" w:cstheme="majorHAnsi"/>
        </w:rPr>
      </w:pPr>
      <w:r w:rsidRPr="00950502">
        <w:rPr>
          <w:rFonts w:asciiTheme="majorHAnsi" w:hAnsiTheme="majorHAnsi" w:cstheme="majorHAnsi"/>
        </w:rPr>
        <w:t>wniesienia</w:t>
      </w:r>
      <w:r w:rsidRPr="00950502">
        <w:rPr>
          <w:rFonts w:asciiTheme="majorHAnsi" w:hAnsiTheme="majorHAnsi" w:cstheme="majorHAnsi"/>
          <w:spacing w:val="-7"/>
        </w:rPr>
        <w:t xml:space="preserve"> </w:t>
      </w:r>
      <w:r w:rsidRPr="00950502">
        <w:rPr>
          <w:rFonts w:asciiTheme="majorHAnsi" w:hAnsiTheme="majorHAnsi" w:cstheme="majorHAnsi"/>
        </w:rPr>
        <w:t>skargi</w:t>
      </w:r>
      <w:r w:rsidRPr="00950502">
        <w:rPr>
          <w:rFonts w:asciiTheme="majorHAnsi" w:hAnsiTheme="majorHAnsi" w:cstheme="majorHAnsi"/>
          <w:spacing w:val="-7"/>
        </w:rPr>
        <w:t xml:space="preserve"> </w:t>
      </w:r>
      <w:r w:rsidRPr="00950502">
        <w:rPr>
          <w:rFonts w:asciiTheme="majorHAnsi" w:hAnsiTheme="majorHAnsi" w:cstheme="majorHAnsi"/>
        </w:rPr>
        <w:t>do</w:t>
      </w:r>
      <w:r w:rsidRPr="00950502">
        <w:rPr>
          <w:rFonts w:asciiTheme="majorHAnsi" w:hAnsiTheme="majorHAnsi" w:cstheme="majorHAnsi"/>
          <w:spacing w:val="-4"/>
        </w:rPr>
        <w:t xml:space="preserve"> </w:t>
      </w:r>
      <w:r w:rsidRPr="00950502">
        <w:rPr>
          <w:rFonts w:asciiTheme="majorHAnsi" w:hAnsiTheme="majorHAnsi" w:cstheme="majorHAnsi"/>
        </w:rPr>
        <w:t>Prezesa</w:t>
      </w:r>
      <w:r w:rsidRPr="00950502">
        <w:rPr>
          <w:rFonts w:asciiTheme="majorHAnsi" w:hAnsiTheme="majorHAnsi" w:cstheme="majorHAnsi"/>
          <w:spacing w:val="-7"/>
        </w:rPr>
        <w:t xml:space="preserve"> </w:t>
      </w:r>
      <w:r w:rsidRPr="00950502">
        <w:rPr>
          <w:rFonts w:asciiTheme="majorHAnsi" w:hAnsiTheme="majorHAnsi" w:cstheme="majorHAnsi"/>
        </w:rPr>
        <w:t>Urzędu</w:t>
      </w:r>
      <w:r w:rsidRPr="00950502">
        <w:rPr>
          <w:rFonts w:asciiTheme="majorHAnsi" w:hAnsiTheme="majorHAnsi" w:cstheme="majorHAnsi"/>
          <w:spacing w:val="-7"/>
        </w:rPr>
        <w:t xml:space="preserve"> </w:t>
      </w:r>
      <w:r w:rsidRPr="00950502">
        <w:rPr>
          <w:rFonts w:asciiTheme="majorHAnsi" w:hAnsiTheme="majorHAnsi" w:cstheme="majorHAnsi"/>
        </w:rPr>
        <w:t>Ochrony</w:t>
      </w:r>
      <w:r w:rsidRPr="00950502">
        <w:rPr>
          <w:rFonts w:asciiTheme="majorHAnsi" w:hAnsiTheme="majorHAnsi" w:cstheme="majorHAnsi"/>
          <w:spacing w:val="-7"/>
        </w:rPr>
        <w:t xml:space="preserve"> </w:t>
      </w:r>
      <w:r w:rsidRPr="00950502">
        <w:rPr>
          <w:rFonts w:asciiTheme="majorHAnsi" w:hAnsiTheme="majorHAnsi" w:cstheme="majorHAnsi"/>
        </w:rPr>
        <w:t>Danych,</w:t>
      </w:r>
      <w:r w:rsidRPr="00950502">
        <w:rPr>
          <w:rFonts w:asciiTheme="majorHAnsi" w:hAnsiTheme="majorHAnsi" w:cstheme="majorHAnsi"/>
          <w:spacing w:val="-7"/>
        </w:rPr>
        <w:t xml:space="preserve"> </w:t>
      </w:r>
      <w:r w:rsidRPr="00950502">
        <w:rPr>
          <w:rFonts w:asciiTheme="majorHAnsi" w:hAnsiTheme="majorHAnsi" w:cstheme="majorHAnsi"/>
        </w:rPr>
        <w:t>jeżeli</w:t>
      </w:r>
      <w:r w:rsidRPr="00950502">
        <w:rPr>
          <w:rFonts w:asciiTheme="majorHAnsi" w:hAnsiTheme="majorHAnsi" w:cstheme="majorHAnsi"/>
          <w:spacing w:val="-6"/>
        </w:rPr>
        <w:t xml:space="preserve"> </w:t>
      </w:r>
      <w:r w:rsidRPr="00950502">
        <w:rPr>
          <w:rFonts w:asciiTheme="majorHAnsi" w:hAnsiTheme="majorHAnsi" w:cstheme="majorHAnsi"/>
        </w:rPr>
        <w:t>uznają</w:t>
      </w:r>
      <w:r w:rsidRPr="00950502">
        <w:rPr>
          <w:rFonts w:asciiTheme="majorHAnsi" w:hAnsiTheme="majorHAnsi" w:cstheme="majorHAnsi"/>
          <w:spacing w:val="-7"/>
        </w:rPr>
        <w:t xml:space="preserve"> </w:t>
      </w:r>
      <w:r w:rsidRPr="00950502">
        <w:rPr>
          <w:rFonts w:asciiTheme="majorHAnsi" w:hAnsiTheme="majorHAnsi" w:cstheme="majorHAnsi"/>
        </w:rPr>
        <w:t>Państwo,</w:t>
      </w:r>
      <w:r w:rsidRPr="00950502">
        <w:rPr>
          <w:rFonts w:asciiTheme="majorHAnsi" w:hAnsiTheme="majorHAnsi" w:cstheme="majorHAnsi"/>
          <w:spacing w:val="-7"/>
        </w:rPr>
        <w:t xml:space="preserve"> </w:t>
      </w:r>
      <w:r w:rsidRPr="00950502">
        <w:rPr>
          <w:rFonts w:asciiTheme="majorHAnsi" w:hAnsiTheme="majorHAnsi" w:cstheme="majorHAnsi"/>
        </w:rPr>
        <w:t>że</w:t>
      </w:r>
      <w:r w:rsidRPr="00950502">
        <w:rPr>
          <w:rFonts w:asciiTheme="majorHAnsi" w:hAnsiTheme="majorHAnsi" w:cstheme="majorHAnsi"/>
          <w:spacing w:val="-5"/>
        </w:rPr>
        <w:t xml:space="preserve"> </w:t>
      </w:r>
      <w:r w:rsidRPr="00950502">
        <w:rPr>
          <w:rFonts w:asciiTheme="majorHAnsi" w:hAnsiTheme="majorHAnsi" w:cstheme="majorHAnsi"/>
        </w:rPr>
        <w:t>przetwarzanie</w:t>
      </w:r>
    </w:p>
    <w:p w14:paraId="72F42EB8" w14:textId="77777777" w:rsidR="003E5251" w:rsidRPr="00950502" w:rsidRDefault="003E5251" w:rsidP="003E5251">
      <w:pPr>
        <w:pStyle w:val="Tekstpodstawowy"/>
        <w:spacing w:before="22"/>
        <w:ind w:left="836"/>
        <w:rPr>
          <w:rFonts w:asciiTheme="majorHAnsi" w:hAnsiTheme="majorHAnsi" w:cstheme="majorHAnsi"/>
        </w:rPr>
      </w:pPr>
      <w:r w:rsidRPr="00950502">
        <w:rPr>
          <w:rFonts w:asciiTheme="majorHAnsi" w:hAnsiTheme="majorHAnsi" w:cstheme="majorHAnsi"/>
        </w:rPr>
        <w:lastRenderedPageBreak/>
        <w:t>danych osobowych narusza przepisy prawa w zakresie ochrony danych osobowych.</w:t>
      </w:r>
    </w:p>
    <w:p w14:paraId="1CB12E60" w14:textId="77777777" w:rsidR="003E5251" w:rsidRPr="00950502" w:rsidRDefault="003E5251" w:rsidP="003E5251">
      <w:pPr>
        <w:pStyle w:val="Tekstpodstawowy"/>
        <w:spacing w:before="4"/>
        <w:rPr>
          <w:rFonts w:asciiTheme="majorHAnsi" w:hAnsiTheme="majorHAnsi" w:cstheme="majorHAnsi"/>
          <w:sz w:val="25"/>
        </w:rPr>
      </w:pPr>
    </w:p>
    <w:p w14:paraId="544CD125" w14:textId="77777777" w:rsidR="003E5251" w:rsidRPr="00950502" w:rsidRDefault="003E5251" w:rsidP="003E5251">
      <w:pPr>
        <w:pStyle w:val="Nagwek1"/>
        <w:numPr>
          <w:ilvl w:val="0"/>
          <w:numId w:val="32"/>
        </w:numPr>
        <w:tabs>
          <w:tab w:val="left" w:pos="838"/>
        </w:tabs>
        <w:spacing w:before="1"/>
        <w:ind w:left="837"/>
        <w:rPr>
          <w:rFonts w:asciiTheme="majorHAnsi" w:hAnsiTheme="majorHAnsi" w:cstheme="majorHAnsi"/>
        </w:rPr>
      </w:pPr>
      <w:r w:rsidRPr="00950502">
        <w:rPr>
          <w:rFonts w:asciiTheme="majorHAnsi" w:hAnsiTheme="majorHAnsi" w:cstheme="majorHAnsi"/>
        </w:rPr>
        <w:t>Obowiązek podania danych osobowych i konsekwencja niepodania</w:t>
      </w:r>
      <w:r w:rsidRPr="00950502">
        <w:rPr>
          <w:rFonts w:asciiTheme="majorHAnsi" w:hAnsiTheme="majorHAnsi" w:cstheme="majorHAnsi"/>
          <w:spacing w:val="-9"/>
        </w:rPr>
        <w:t xml:space="preserve"> </w:t>
      </w:r>
      <w:r w:rsidRPr="00950502">
        <w:rPr>
          <w:rFonts w:asciiTheme="majorHAnsi" w:hAnsiTheme="majorHAnsi" w:cstheme="majorHAnsi"/>
        </w:rPr>
        <w:t>danych</w:t>
      </w:r>
    </w:p>
    <w:p w14:paraId="22006218" w14:textId="77777777" w:rsidR="003E5251" w:rsidRPr="00950502" w:rsidRDefault="003E5251" w:rsidP="003E5251">
      <w:pPr>
        <w:pStyle w:val="Tekstpodstawowy"/>
        <w:spacing w:before="182"/>
        <w:ind w:left="116"/>
        <w:jc w:val="both"/>
        <w:rPr>
          <w:rFonts w:asciiTheme="majorHAnsi" w:hAnsiTheme="majorHAnsi" w:cstheme="majorHAnsi"/>
        </w:rPr>
      </w:pPr>
      <w:r w:rsidRPr="00950502">
        <w:rPr>
          <w:rFonts w:asciiTheme="majorHAnsi" w:hAnsiTheme="majorHAnsi" w:cstheme="majorHAnsi"/>
        </w:rPr>
        <w:t>Podanie danych osobowych jest obligatoryjne, niepodanie danych uniemożliwi realizację celów</w:t>
      </w:r>
    </w:p>
    <w:p w14:paraId="03BFEA8B" w14:textId="77777777" w:rsidR="003E5251" w:rsidRPr="00950502" w:rsidRDefault="003E5251" w:rsidP="003E5251">
      <w:pPr>
        <w:pStyle w:val="Tekstpodstawowy"/>
        <w:spacing w:before="20"/>
        <w:ind w:left="116"/>
        <w:jc w:val="both"/>
        <w:rPr>
          <w:rFonts w:asciiTheme="majorHAnsi" w:hAnsiTheme="majorHAnsi" w:cstheme="majorHAnsi"/>
        </w:rPr>
      </w:pPr>
      <w:r w:rsidRPr="00950502">
        <w:rPr>
          <w:rFonts w:asciiTheme="majorHAnsi" w:hAnsiTheme="majorHAnsi" w:cstheme="majorHAnsi"/>
        </w:rPr>
        <w:t>wskazanych w punkcie 3.</w:t>
      </w:r>
    </w:p>
    <w:p w14:paraId="74959655" w14:textId="77777777" w:rsidR="003E5251" w:rsidRPr="00950502" w:rsidRDefault="003E5251" w:rsidP="003E5251">
      <w:pPr>
        <w:pStyle w:val="Tekstpodstawowy"/>
        <w:numPr>
          <w:ilvl w:val="0"/>
          <w:numId w:val="32"/>
        </w:numPr>
        <w:spacing w:before="180"/>
        <w:ind w:left="839" w:hanging="363"/>
        <w:rPr>
          <w:rFonts w:asciiTheme="majorHAnsi" w:hAnsiTheme="majorHAnsi" w:cstheme="majorHAnsi"/>
          <w:b/>
        </w:rPr>
      </w:pPr>
      <w:r w:rsidRPr="00950502">
        <w:rPr>
          <w:rFonts w:asciiTheme="majorHAnsi" w:hAnsiTheme="majorHAnsi" w:cstheme="majorHAnsi"/>
          <w:b/>
        </w:rPr>
        <w:t>Źródło pochodzenia danych osobowych</w:t>
      </w:r>
    </w:p>
    <w:p w14:paraId="29B531CB" w14:textId="77777777" w:rsidR="003E5251" w:rsidRPr="00950502" w:rsidRDefault="003E5251" w:rsidP="003E5251">
      <w:pPr>
        <w:pStyle w:val="Tekstpodstawowy"/>
        <w:spacing w:before="180"/>
        <w:jc w:val="both"/>
        <w:rPr>
          <w:rFonts w:asciiTheme="majorHAnsi" w:hAnsiTheme="majorHAnsi" w:cstheme="majorHAnsi"/>
        </w:rPr>
      </w:pPr>
      <w:r w:rsidRPr="00950502">
        <w:rPr>
          <w:rFonts w:asciiTheme="majorHAnsi" w:hAnsiTheme="majorHAnsi" w:cstheme="majorHAnsi"/>
        </w:rPr>
        <w:t xml:space="preserve">Dane osobowe jakie UW przetwarza, pochodzą od klienta bądź kontrahenta lub innego podmiotu kontaktującego się z UW, bądź ze źródeł powszechnie dostępnych. Kategorie danych osobowych osób powiązanych ze spółkami lub innymi podmiotami (np. członków organów tych podmiotów), w tym beneficjentów rzeczywistych, są tożsame z kategoriami pochodzącymi z publiczne dostępnych źródeł lub kategoriami przekazanymi przez klienta bądź kontrahenta UW lub przez inny podmiot kontaktujący się z UW. </w:t>
      </w:r>
    </w:p>
    <w:p w14:paraId="2743F66A" w14:textId="77777777" w:rsidR="003E5251" w:rsidRPr="00950502" w:rsidRDefault="003E5251" w:rsidP="003E5251">
      <w:pPr>
        <w:rPr>
          <w:rFonts w:asciiTheme="majorHAnsi" w:hAnsiTheme="majorHAnsi" w:cstheme="majorHAnsi"/>
        </w:rPr>
      </w:pPr>
    </w:p>
    <w:p w14:paraId="7537FBC9" w14:textId="77777777" w:rsidR="003E5251" w:rsidRPr="00950502" w:rsidRDefault="003E5251">
      <w:pPr>
        <w:spacing w:line="276" w:lineRule="auto"/>
        <w:rPr>
          <w:rFonts w:asciiTheme="majorHAnsi" w:hAnsiTheme="majorHAnsi" w:cstheme="majorHAnsi"/>
          <w:sz w:val="22"/>
          <w:szCs w:val="22"/>
        </w:rPr>
      </w:pPr>
    </w:p>
    <w:p w14:paraId="035CE1FD" w14:textId="77777777" w:rsidR="00CB2CB4" w:rsidRPr="00950502" w:rsidRDefault="00CB2CB4">
      <w:pPr>
        <w:spacing w:line="276" w:lineRule="auto"/>
        <w:rPr>
          <w:rFonts w:asciiTheme="majorHAnsi" w:eastAsia="Calibri" w:hAnsiTheme="majorHAnsi" w:cstheme="majorHAnsi"/>
          <w:color w:val="000000"/>
          <w:sz w:val="22"/>
          <w:szCs w:val="22"/>
        </w:rPr>
      </w:pPr>
    </w:p>
    <w:p w14:paraId="78DA5B15" w14:textId="4EED5E7A" w:rsidR="00F47B93" w:rsidRDefault="00F47B93" w:rsidP="00F47B93">
      <w:pPr>
        <w:spacing w:line="276" w:lineRule="auto"/>
        <w:rPr>
          <w:rFonts w:asciiTheme="majorHAnsi" w:hAnsiTheme="majorHAnsi" w:cstheme="majorHAnsi"/>
          <w:sz w:val="22"/>
          <w:szCs w:val="22"/>
        </w:rPr>
      </w:pPr>
      <w:r w:rsidRPr="003E5251">
        <w:rPr>
          <w:rFonts w:ascii="Calibri" w:hAnsi="Calibri"/>
          <w:b/>
          <w:sz w:val="22"/>
          <w:szCs w:val="22"/>
        </w:rPr>
        <w:t xml:space="preserve">Załącznik nr </w:t>
      </w:r>
      <w:r>
        <w:rPr>
          <w:rFonts w:ascii="Calibri" w:hAnsi="Calibri"/>
          <w:b/>
          <w:sz w:val="22"/>
          <w:szCs w:val="22"/>
        </w:rPr>
        <w:t>6</w:t>
      </w:r>
      <w:r>
        <w:rPr>
          <w:rFonts w:ascii="Calibri" w:hAnsi="Calibri"/>
          <w:sz w:val="22"/>
          <w:szCs w:val="22"/>
        </w:rPr>
        <w:t xml:space="preserve"> – </w:t>
      </w:r>
      <w:r w:rsidRPr="00E86D7C">
        <w:rPr>
          <w:rFonts w:asciiTheme="majorHAnsi" w:hAnsiTheme="majorHAnsi" w:cstheme="majorHAnsi"/>
          <w:sz w:val="22"/>
          <w:szCs w:val="22"/>
        </w:rPr>
        <w:t xml:space="preserve">Informacja dotycząca przetwarzania danych osobowych </w:t>
      </w:r>
      <w:r>
        <w:rPr>
          <w:rFonts w:asciiTheme="majorHAnsi" w:hAnsiTheme="majorHAnsi" w:cstheme="majorHAnsi"/>
          <w:sz w:val="22"/>
          <w:szCs w:val="22"/>
        </w:rPr>
        <w:t>dla osób fizycznych prowadzących działalność</w:t>
      </w:r>
    </w:p>
    <w:p w14:paraId="034E4D2F" w14:textId="6DF3B5E6" w:rsidR="00F47B93" w:rsidRDefault="00F47B93" w:rsidP="00F47B93">
      <w:pPr>
        <w:spacing w:line="276" w:lineRule="auto"/>
        <w:rPr>
          <w:rFonts w:ascii="Calibri" w:hAnsi="Calibri"/>
          <w:sz w:val="22"/>
          <w:szCs w:val="22"/>
        </w:rPr>
      </w:pPr>
    </w:p>
    <w:p w14:paraId="51D8C110" w14:textId="43E08D73" w:rsidR="00F47B93" w:rsidRPr="00F47B93" w:rsidRDefault="00F47B93" w:rsidP="00F47B93">
      <w:pPr>
        <w:jc w:val="center"/>
        <w:rPr>
          <w:rFonts w:asciiTheme="majorHAnsi" w:hAnsiTheme="majorHAnsi" w:cstheme="majorHAnsi"/>
        </w:rPr>
      </w:pPr>
      <w:r w:rsidRPr="00F47B93">
        <w:rPr>
          <w:rFonts w:asciiTheme="majorHAnsi" w:hAnsiTheme="majorHAnsi" w:cstheme="majorHAnsi"/>
        </w:rPr>
        <w:t xml:space="preserve">Informacja dotycząca przetwarzania danych osobowych </w:t>
      </w:r>
    </w:p>
    <w:p w14:paraId="03736D11" w14:textId="77777777" w:rsidR="00F47B93" w:rsidRPr="00F47B93" w:rsidRDefault="00F47B93" w:rsidP="00F47B93">
      <w:pPr>
        <w:jc w:val="center"/>
        <w:rPr>
          <w:rFonts w:asciiTheme="majorHAnsi" w:hAnsiTheme="majorHAnsi" w:cstheme="majorHAnsi"/>
        </w:rPr>
      </w:pPr>
    </w:p>
    <w:p w14:paraId="7E2BC804" w14:textId="77777777" w:rsidR="00F47B93" w:rsidRPr="00F47B93" w:rsidRDefault="00F47B93" w:rsidP="00F47B93">
      <w:pPr>
        <w:pStyle w:val="Akapitzlist"/>
        <w:numPr>
          <w:ilvl w:val="0"/>
          <w:numId w:val="38"/>
        </w:numPr>
        <w:suppressAutoHyphens w:val="0"/>
        <w:spacing w:before="100" w:beforeAutospacing="1" w:after="100" w:afterAutospacing="1"/>
        <w:ind w:left="284" w:hanging="284"/>
        <w:jc w:val="both"/>
        <w:rPr>
          <w:rFonts w:asciiTheme="majorHAnsi" w:hAnsiTheme="majorHAnsi" w:cstheme="majorHAnsi"/>
        </w:rPr>
      </w:pPr>
      <w:r w:rsidRPr="00F47B93">
        <w:rPr>
          <w:rFonts w:asciiTheme="majorHAnsi" w:hAnsiTheme="majorHAnsi" w:cstheme="majorHAnsi"/>
        </w:rPr>
        <w:t>Administrator danych osobowych</w:t>
      </w:r>
    </w:p>
    <w:p w14:paraId="70A52D0C" w14:textId="77777777" w:rsidR="00F47B93" w:rsidRPr="00F47B93" w:rsidRDefault="00F47B93" w:rsidP="00F47B93">
      <w:pPr>
        <w:spacing w:before="100" w:beforeAutospacing="1" w:after="100" w:afterAutospacing="1"/>
        <w:jc w:val="both"/>
        <w:rPr>
          <w:rFonts w:asciiTheme="majorHAnsi" w:hAnsiTheme="majorHAnsi" w:cstheme="majorHAnsi"/>
        </w:rPr>
      </w:pPr>
      <w:r w:rsidRPr="00F47B93">
        <w:rPr>
          <w:rFonts w:asciiTheme="majorHAnsi" w:hAnsiTheme="majorHAnsi" w:cstheme="majorHAns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F47B93">
        <w:rPr>
          <w:rFonts w:asciiTheme="majorHAnsi" w:hAnsiTheme="majorHAnsi" w:cstheme="majorHAnsi"/>
        </w:rPr>
        <w:br/>
        <w:t>o ochronie danych), dalej „RODO”, administratorem Państwa danych osobowych jest Uniwersytet Warszawski, ul. Krakowskie Przedmieście 26/28, 00-927 Warszawa.</w:t>
      </w:r>
    </w:p>
    <w:p w14:paraId="0BBE1F45" w14:textId="77777777" w:rsidR="00F47B93" w:rsidRPr="00F47B93" w:rsidRDefault="00F47B93" w:rsidP="00F47B93">
      <w:pPr>
        <w:spacing w:before="100" w:beforeAutospacing="1" w:after="100" w:afterAutospacing="1"/>
        <w:jc w:val="both"/>
        <w:rPr>
          <w:rFonts w:asciiTheme="majorHAnsi" w:hAnsiTheme="majorHAnsi" w:cstheme="majorHAnsi"/>
        </w:rPr>
      </w:pPr>
      <w:r w:rsidRPr="00F47B93">
        <w:rPr>
          <w:rFonts w:asciiTheme="majorHAnsi" w:hAnsiTheme="majorHAnsi" w:cstheme="majorHAnsi"/>
        </w:rPr>
        <w:t xml:space="preserve">Z administratorem można się kontaktować za pomocą jednej z wybranych form udostępnionych na stronie: </w:t>
      </w:r>
      <w:hyperlink r:id="rId15" w:history="1">
        <w:r w:rsidRPr="00F47B93">
          <w:rPr>
            <w:rFonts w:asciiTheme="majorHAnsi" w:hAnsiTheme="majorHAnsi" w:cstheme="majorHAnsi"/>
          </w:rPr>
          <w:t>https://www.uw.edu.pl/kontakt/</w:t>
        </w:r>
      </w:hyperlink>
      <w:r w:rsidRPr="00F47B93">
        <w:rPr>
          <w:rFonts w:asciiTheme="majorHAnsi" w:hAnsiTheme="majorHAnsi" w:cstheme="majorHAnsi"/>
        </w:rPr>
        <w:t>.</w:t>
      </w:r>
    </w:p>
    <w:p w14:paraId="17C261ED" w14:textId="77777777" w:rsidR="00F47B93" w:rsidRPr="00F47B93" w:rsidRDefault="00F47B93" w:rsidP="00F47B93">
      <w:pPr>
        <w:pStyle w:val="Akapitzlist"/>
        <w:numPr>
          <w:ilvl w:val="0"/>
          <w:numId w:val="38"/>
        </w:numPr>
        <w:suppressAutoHyphens w:val="0"/>
        <w:spacing w:before="100" w:beforeAutospacing="1" w:after="100" w:afterAutospacing="1"/>
        <w:ind w:left="284" w:hanging="284"/>
        <w:jc w:val="both"/>
        <w:rPr>
          <w:rFonts w:asciiTheme="majorHAnsi" w:hAnsiTheme="majorHAnsi" w:cstheme="majorHAnsi"/>
        </w:rPr>
      </w:pPr>
      <w:r w:rsidRPr="00F47B93">
        <w:rPr>
          <w:rFonts w:asciiTheme="majorHAnsi" w:hAnsiTheme="majorHAnsi" w:cstheme="majorHAnsi"/>
        </w:rPr>
        <w:t>Inspektor ochrony danych (IOD)</w:t>
      </w:r>
    </w:p>
    <w:p w14:paraId="17337BFE" w14:textId="77777777" w:rsidR="00F47B93" w:rsidRPr="00F47B93" w:rsidRDefault="00F47B93" w:rsidP="00F47B93">
      <w:pPr>
        <w:spacing w:before="100" w:beforeAutospacing="1" w:after="100" w:afterAutospacing="1"/>
        <w:jc w:val="both"/>
        <w:rPr>
          <w:rFonts w:asciiTheme="majorHAnsi" w:hAnsiTheme="majorHAnsi" w:cstheme="majorHAnsi"/>
        </w:rPr>
      </w:pPr>
      <w:r w:rsidRPr="00F47B93">
        <w:rPr>
          <w:rFonts w:asciiTheme="majorHAnsi" w:hAnsiTheme="majorHAnsi" w:cstheme="majorHAnsi"/>
        </w:rPr>
        <w:t xml:space="preserve">Administrator wyznaczył Inspektora Ochrony Danych, z którym można się kontaktować </w:t>
      </w:r>
      <w:r w:rsidRPr="00F47B93">
        <w:rPr>
          <w:rFonts w:asciiTheme="majorHAnsi" w:hAnsiTheme="majorHAnsi" w:cstheme="majorHAnsi"/>
        </w:rPr>
        <w:br/>
        <w:t xml:space="preserve">w sprawach dotyczących Państwa danych osobowych, wysyłając wiadomość na adres: </w:t>
      </w:r>
      <w:hyperlink r:id="rId16" w:history="1">
        <w:r w:rsidRPr="00F47B93">
          <w:rPr>
            <w:rFonts w:asciiTheme="majorHAnsi" w:hAnsiTheme="majorHAnsi" w:cstheme="majorHAnsi"/>
          </w:rPr>
          <w:t>iod@adm.uw.edu.pl</w:t>
        </w:r>
      </w:hyperlink>
      <w:r w:rsidRPr="00F47B93">
        <w:rPr>
          <w:rFonts w:asciiTheme="majorHAnsi" w:hAnsiTheme="majorHAnsi" w:cstheme="majorHAnsi"/>
        </w:rPr>
        <w:t>. Z IOD można się kontaktować we wszystkich sprawach dotyczących przetwarzania Państwa danych osobowych przez Uniwersytet Warszawski oraz korzystania przez Państwa z praw związanych z przetwarzaniem danych osobowych.</w:t>
      </w:r>
    </w:p>
    <w:p w14:paraId="2D289046" w14:textId="77777777" w:rsidR="00F47B93" w:rsidRPr="00F47B93" w:rsidRDefault="00F47B93" w:rsidP="00F47B93">
      <w:pPr>
        <w:spacing w:before="100" w:beforeAutospacing="1" w:after="100" w:afterAutospacing="1"/>
        <w:jc w:val="both"/>
        <w:rPr>
          <w:rFonts w:asciiTheme="majorHAnsi" w:hAnsiTheme="majorHAnsi" w:cstheme="majorHAnsi"/>
        </w:rPr>
      </w:pPr>
      <w:r w:rsidRPr="00F47B93">
        <w:rPr>
          <w:rFonts w:asciiTheme="majorHAnsi" w:hAnsiTheme="majorHAnsi" w:cstheme="majorHAnsi"/>
        </w:rPr>
        <w:t>Do zadań IOD nie należy natomiast realizacja innych spraw, jak np. obsługa zawartej umowy, przyjmowanie dokumentów związanych z realizacją umowy, itp.</w:t>
      </w:r>
    </w:p>
    <w:p w14:paraId="08338E79" w14:textId="77777777" w:rsidR="00F47B93" w:rsidRPr="00F47B93" w:rsidRDefault="00F47B93" w:rsidP="00F47B93">
      <w:pPr>
        <w:pStyle w:val="Akapitzlist"/>
        <w:numPr>
          <w:ilvl w:val="0"/>
          <w:numId w:val="38"/>
        </w:numPr>
        <w:suppressAutoHyphens w:val="0"/>
        <w:spacing w:before="100" w:beforeAutospacing="1" w:after="100" w:afterAutospacing="1"/>
        <w:ind w:left="284" w:hanging="284"/>
        <w:jc w:val="both"/>
        <w:rPr>
          <w:rFonts w:asciiTheme="majorHAnsi" w:hAnsiTheme="majorHAnsi" w:cstheme="majorHAnsi"/>
        </w:rPr>
      </w:pPr>
      <w:r w:rsidRPr="00F47B93">
        <w:rPr>
          <w:rFonts w:asciiTheme="majorHAnsi" w:hAnsiTheme="majorHAnsi" w:cstheme="majorHAnsi"/>
        </w:rPr>
        <w:lastRenderedPageBreak/>
        <w:t>Cele, podstawy prawne i okres przetwarzania</w:t>
      </w:r>
    </w:p>
    <w:p w14:paraId="3CED5E8C" w14:textId="77777777" w:rsidR="00F47B93" w:rsidRPr="00F47B93" w:rsidRDefault="00F47B93" w:rsidP="00F47B93">
      <w:pPr>
        <w:spacing w:before="100" w:beforeAutospacing="1" w:after="100" w:afterAutospacing="1"/>
        <w:jc w:val="both"/>
        <w:rPr>
          <w:rFonts w:asciiTheme="majorHAnsi" w:hAnsiTheme="majorHAnsi" w:cstheme="majorHAnsi"/>
        </w:rPr>
      </w:pPr>
      <w:r w:rsidRPr="00F47B93">
        <w:rPr>
          <w:rFonts w:asciiTheme="majorHAnsi" w:hAnsiTheme="majorHAnsi" w:cstheme="majorHAnsi"/>
        </w:rPr>
        <w:t xml:space="preserve">Państwa dane osobowe przetwarzane będą w celach: </w:t>
      </w:r>
    </w:p>
    <w:p w14:paraId="7950E93D" w14:textId="77777777" w:rsidR="00F47B93" w:rsidRPr="00F47B93" w:rsidRDefault="00F47B93" w:rsidP="00F47B93">
      <w:pPr>
        <w:numPr>
          <w:ilvl w:val="0"/>
          <w:numId w:val="36"/>
        </w:numPr>
        <w:suppressAutoHyphens w:val="0"/>
        <w:spacing w:before="100" w:beforeAutospacing="1" w:after="100" w:afterAutospacing="1"/>
        <w:jc w:val="both"/>
        <w:rPr>
          <w:rFonts w:asciiTheme="majorHAnsi" w:hAnsiTheme="majorHAnsi" w:cstheme="majorHAnsi"/>
        </w:rPr>
      </w:pPr>
      <w:r w:rsidRPr="00F47B93">
        <w:rPr>
          <w:rFonts w:asciiTheme="majorHAnsi" w:hAnsiTheme="majorHAnsi" w:cstheme="majorHAnsi"/>
        </w:rPr>
        <w:t>realizacji zawartej umowy – przez okres obowiązywania umowy (podstawa prawna: art. 6 ust. 1 lit. b RODO);</w:t>
      </w:r>
    </w:p>
    <w:p w14:paraId="3010B4D5" w14:textId="77777777" w:rsidR="00F47B93" w:rsidRPr="00F47B93" w:rsidRDefault="00F47B93" w:rsidP="00F47B93">
      <w:pPr>
        <w:numPr>
          <w:ilvl w:val="0"/>
          <w:numId w:val="36"/>
        </w:numPr>
        <w:suppressAutoHyphens w:val="0"/>
        <w:spacing w:before="100" w:beforeAutospacing="1" w:after="100" w:afterAutospacing="1"/>
        <w:jc w:val="both"/>
        <w:rPr>
          <w:rFonts w:asciiTheme="majorHAnsi" w:hAnsiTheme="majorHAnsi" w:cstheme="majorHAnsi"/>
        </w:rPr>
      </w:pPr>
      <w:r w:rsidRPr="00F47B93">
        <w:rPr>
          <w:rFonts w:asciiTheme="majorHAnsi" w:hAnsiTheme="majorHAnsi" w:cstheme="majorHAnsi"/>
        </w:rPr>
        <w:t>dochodzenia, obrony i ustalania ewentualnych roszczeń z tytułu zawartej umowy – przez okres do 3 lat od zakończenia umowy (podstawa prawna: art. 6 ust. 1 lit. f RODO);</w:t>
      </w:r>
    </w:p>
    <w:p w14:paraId="0BF629F9" w14:textId="77777777" w:rsidR="00F47B93" w:rsidRPr="00F47B93" w:rsidRDefault="00F47B93" w:rsidP="00F47B93">
      <w:pPr>
        <w:numPr>
          <w:ilvl w:val="0"/>
          <w:numId w:val="36"/>
        </w:numPr>
        <w:suppressAutoHyphens w:val="0"/>
        <w:spacing w:before="100" w:beforeAutospacing="1" w:after="100" w:afterAutospacing="1"/>
        <w:jc w:val="both"/>
        <w:rPr>
          <w:rFonts w:asciiTheme="majorHAnsi" w:hAnsiTheme="majorHAnsi" w:cstheme="majorHAnsi"/>
        </w:rPr>
      </w:pPr>
      <w:r w:rsidRPr="00F47B93">
        <w:rPr>
          <w:rFonts w:asciiTheme="majorHAnsi" w:hAnsiTheme="majorHAnsi" w:cstheme="majorHAnsi"/>
        </w:rPr>
        <w:t>realizacji obowiązków rachunkowych i podatkowych – przez okres 5 lat od końca roku kalendarzowego (podstawa prawna: art. 6 ust. 1 lit. c RODO);</w:t>
      </w:r>
    </w:p>
    <w:p w14:paraId="7DB4D9B8" w14:textId="77777777" w:rsidR="00F47B93" w:rsidRPr="00F47B93" w:rsidRDefault="00F47B93" w:rsidP="00F47B93">
      <w:pPr>
        <w:spacing w:before="100" w:beforeAutospacing="1" w:after="100" w:afterAutospacing="1"/>
        <w:jc w:val="both"/>
        <w:rPr>
          <w:rFonts w:asciiTheme="majorHAnsi" w:hAnsiTheme="majorHAnsi" w:cstheme="majorHAnsi"/>
        </w:rPr>
      </w:pPr>
      <w:r w:rsidRPr="00F47B93">
        <w:rPr>
          <w:rFonts w:asciiTheme="majorHAnsi" w:hAnsiTheme="majorHAnsi" w:cstheme="majorHAnsi"/>
        </w:rPr>
        <w:t>W celu realizacji zawartej umowy Państwa dane osobowe będą przetwarzane w zakresie koniecznym do realizacji zawartej umowy. Wszystkie inne dane osobowe będą przetwarzane, gdy jest to niezbędne do zrealizowania uprawnienia lub spełnienia obowiązku wynikającego z przepisu prawa lub innych obowiązujących regulacji.</w:t>
      </w:r>
    </w:p>
    <w:p w14:paraId="1E1164C0" w14:textId="77777777" w:rsidR="00F47B93" w:rsidRPr="00F47B93" w:rsidRDefault="00F47B93" w:rsidP="00F47B93">
      <w:pPr>
        <w:spacing w:before="100" w:beforeAutospacing="1" w:after="100" w:afterAutospacing="1"/>
        <w:jc w:val="both"/>
        <w:rPr>
          <w:rFonts w:asciiTheme="majorHAnsi" w:hAnsiTheme="majorHAnsi" w:cstheme="majorHAnsi"/>
        </w:rPr>
      </w:pPr>
      <w:r w:rsidRPr="00F47B93">
        <w:rPr>
          <w:rFonts w:asciiTheme="majorHAnsi" w:hAnsiTheme="majorHAnsi" w:cstheme="majorHAnsi"/>
        </w:rPr>
        <w:t xml:space="preserve">Szczególne kategorie Państwa danych osobowych (tzw. dane wrażliwe), o których mowa </w:t>
      </w:r>
      <w:r w:rsidRPr="00F47B93">
        <w:rPr>
          <w:rFonts w:asciiTheme="majorHAnsi" w:hAnsiTheme="majorHAnsi" w:cstheme="majorHAnsi"/>
        </w:rPr>
        <w:br/>
        <w:t xml:space="preserve">w art. 9 RODO, będą przetwarzane wyłącznie w celu wywiązania z obowiązku wynikającego </w:t>
      </w:r>
      <w:r w:rsidRPr="00F47B93">
        <w:rPr>
          <w:rFonts w:asciiTheme="majorHAnsi" w:hAnsiTheme="majorHAnsi" w:cstheme="majorHAnsi"/>
        </w:rPr>
        <w:br/>
        <w:t>z przepisów prawa lub na podstawie Państwa zgody.</w:t>
      </w:r>
    </w:p>
    <w:p w14:paraId="1C52EBCD" w14:textId="77777777" w:rsidR="00F47B93" w:rsidRPr="00F47B93" w:rsidRDefault="00F47B93" w:rsidP="00F47B93">
      <w:pPr>
        <w:spacing w:before="100" w:beforeAutospacing="1" w:after="100" w:afterAutospacing="1"/>
        <w:jc w:val="both"/>
        <w:rPr>
          <w:rFonts w:asciiTheme="majorHAnsi" w:hAnsiTheme="majorHAnsi" w:cstheme="majorHAnsi"/>
        </w:rPr>
      </w:pPr>
      <w:r w:rsidRPr="00F47B93">
        <w:rPr>
          <w:rFonts w:asciiTheme="majorHAnsi" w:hAnsiTheme="majorHAnsi" w:cstheme="majorHAnsi"/>
        </w:rPr>
        <w:t>Wszystkie inne Państwa dane będą przetwarzane w szczególnych przypadkach po wyrażeniu przez Państwa odrębnej zgody na ich przetwarzanie (art. 6 ust. 1 lit. a RODO), którą mają Państwo prawo wycofać w dowolnym momencie. Przypominamy jednocześnie, że wycofanie przez Państwa zgody nie wpływa na zgodność z prawem przetwarzania, którego dokonano na podstawie Państwa zgody przed jej wycofaniem (art. 7 ust. 3 RODO)</w:t>
      </w:r>
    </w:p>
    <w:p w14:paraId="342CC6FA" w14:textId="77777777" w:rsidR="00F47B93" w:rsidRPr="00F47B93" w:rsidRDefault="00F47B93" w:rsidP="00F47B93">
      <w:pPr>
        <w:pStyle w:val="Akapitzlist"/>
        <w:numPr>
          <w:ilvl w:val="0"/>
          <w:numId w:val="38"/>
        </w:numPr>
        <w:suppressAutoHyphens w:val="0"/>
        <w:spacing w:before="100" w:beforeAutospacing="1" w:after="100" w:afterAutospacing="1"/>
        <w:ind w:left="284" w:hanging="284"/>
        <w:jc w:val="both"/>
        <w:rPr>
          <w:rFonts w:asciiTheme="majorHAnsi" w:hAnsiTheme="majorHAnsi" w:cstheme="majorHAnsi"/>
        </w:rPr>
      </w:pPr>
      <w:r w:rsidRPr="00F47B93">
        <w:rPr>
          <w:rFonts w:asciiTheme="majorHAnsi" w:hAnsiTheme="majorHAnsi" w:cstheme="majorHAnsi"/>
        </w:rPr>
        <w:t>Odbiorcy danych</w:t>
      </w:r>
    </w:p>
    <w:p w14:paraId="34DA44CE" w14:textId="77777777" w:rsidR="00F47B93" w:rsidRPr="00F47B93" w:rsidRDefault="00F47B93" w:rsidP="00F47B93">
      <w:pPr>
        <w:spacing w:before="100" w:beforeAutospacing="1" w:after="100" w:afterAutospacing="1"/>
        <w:jc w:val="both"/>
        <w:rPr>
          <w:rFonts w:asciiTheme="majorHAnsi" w:hAnsiTheme="majorHAnsi" w:cstheme="majorHAnsi"/>
        </w:rPr>
      </w:pPr>
      <w:r w:rsidRPr="00F47B93">
        <w:rPr>
          <w:rFonts w:asciiTheme="majorHAnsi" w:hAnsiTheme="majorHAnsi" w:cstheme="majorHAnsi"/>
        </w:rPr>
        <w:t>Państwa dane osobowe mogą być udostępniane podmiotom uprawnionym na podstawie przepisów prawa. Dostęp do Państwa danych osobowych będą mieli również upoważnieni pracownicy administratora, którzy muszą przetwarzać Państwa dane osobowe w ramach wykonywanych obowiązków i zadań służbowych.</w:t>
      </w:r>
    </w:p>
    <w:p w14:paraId="348E6076" w14:textId="77777777" w:rsidR="00F47B93" w:rsidRPr="00F47B93" w:rsidRDefault="00F47B93" w:rsidP="00F47B93">
      <w:pPr>
        <w:spacing w:before="100" w:beforeAutospacing="1" w:after="100" w:afterAutospacing="1"/>
        <w:jc w:val="both"/>
        <w:rPr>
          <w:rFonts w:asciiTheme="majorHAnsi" w:hAnsiTheme="majorHAnsi" w:cstheme="majorHAnsi"/>
        </w:rPr>
      </w:pPr>
      <w:r w:rsidRPr="00F47B93">
        <w:rPr>
          <w:rFonts w:asciiTheme="majorHAnsi" w:hAnsiTheme="majorHAnsi" w:cstheme="majorHAnsi"/>
        </w:rPr>
        <w:t>Odbiorcami danych mogą być także inne podmioty, którym administrator zleci wykonanie określonych czynności, z którymi wiąże się konieczność przetwarzania danych osobowych, np. podmioty świadczące usługi z zakresu ochrony mienia i osób, usługi pocztowe i kurierskie, usługi przewozowe, itp.</w:t>
      </w:r>
    </w:p>
    <w:p w14:paraId="55176F99" w14:textId="77777777" w:rsidR="00F47B93" w:rsidRPr="00F47B93" w:rsidRDefault="00F47B93" w:rsidP="00F47B93">
      <w:pPr>
        <w:spacing w:before="100" w:beforeAutospacing="1" w:after="100" w:afterAutospacing="1"/>
        <w:jc w:val="both"/>
        <w:rPr>
          <w:rFonts w:asciiTheme="majorHAnsi" w:hAnsiTheme="majorHAnsi" w:cstheme="majorHAnsi"/>
        </w:rPr>
      </w:pPr>
      <w:r w:rsidRPr="00F47B93">
        <w:rPr>
          <w:rFonts w:asciiTheme="majorHAnsi" w:hAnsiTheme="majorHAnsi" w:cstheme="majorHAnsi"/>
        </w:rPr>
        <w:t>Państwa dane służbowe mogą być także przekazywane stronom umów zawieranych przez Administratora, jeżeli będzie to konieczne do realizacji tych umów i będzie wynikało z zawartej umowy.</w:t>
      </w:r>
    </w:p>
    <w:p w14:paraId="7F212D86" w14:textId="77777777" w:rsidR="00F47B93" w:rsidRPr="00F47B93" w:rsidRDefault="00F47B93" w:rsidP="00F47B93">
      <w:pPr>
        <w:pStyle w:val="Akapitzlist"/>
        <w:numPr>
          <w:ilvl w:val="0"/>
          <w:numId w:val="38"/>
        </w:numPr>
        <w:suppressAutoHyphens w:val="0"/>
        <w:spacing w:before="100" w:beforeAutospacing="1" w:after="100" w:afterAutospacing="1"/>
        <w:ind w:left="284" w:hanging="284"/>
        <w:jc w:val="both"/>
        <w:rPr>
          <w:rFonts w:asciiTheme="majorHAnsi" w:hAnsiTheme="majorHAnsi" w:cstheme="majorHAnsi"/>
        </w:rPr>
      </w:pPr>
      <w:r w:rsidRPr="00F47B93">
        <w:rPr>
          <w:rFonts w:asciiTheme="majorHAnsi" w:hAnsiTheme="majorHAnsi" w:cstheme="majorHAnsi"/>
        </w:rPr>
        <w:t>Przekazywanie danych poza Europejski Obszar Gospodarczy (EOG)</w:t>
      </w:r>
    </w:p>
    <w:p w14:paraId="36DC71EE" w14:textId="77777777" w:rsidR="00F47B93" w:rsidRPr="00F47B93" w:rsidRDefault="00F47B93" w:rsidP="00F47B93">
      <w:pPr>
        <w:spacing w:before="100" w:beforeAutospacing="1" w:after="100" w:afterAutospacing="1"/>
        <w:jc w:val="both"/>
        <w:rPr>
          <w:rFonts w:asciiTheme="majorHAnsi" w:hAnsiTheme="majorHAnsi" w:cstheme="majorHAnsi"/>
        </w:rPr>
      </w:pPr>
      <w:r w:rsidRPr="00F47B93">
        <w:rPr>
          <w:rFonts w:asciiTheme="majorHAnsi" w:hAnsiTheme="majorHAnsi" w:cstheme="majorHAnsi"/>
        </w:rPr>
        <w:lastRenderedPageBreak/>
        <w:t>Państwa dane mogą być również przetwarzane przez naszego dostawcę usługi G-Suit dla edukacji firmę Google w jej centrach przetwarzania danych</w:t>
      </w:r>
      <w:r w:rsidRPr="00F47B93">
        <w:rPr>
          <w:rFonts w:asciiTheme="majorHAnsi" w:hAnsiTheme="majorHAnsi" w:cstheme="majorHAnsi"/>
        </w:rPr>
        <w:footnoteReference w:id="2"/>
      </w:r>
      <w:r w:rsidRPr="00F47B93">
        <w:rPr>
          <w:rFonts w:asciiTheme="majorHAnsi" w:hAnsiTheme="majorHAnsi" w:cstheme="majorHAnsi"/>
        </w:rPr>
        <w:t xml:space="preserve">. </w:t>
      </w:r>
    </w:p>
    <w:p w14:paraId="420B81DD" w14:textId="77777777" w:rsidR="00F47B93" w:rsidRPr="00F47B93" w:rsidRDefault="00F47B93" w:rsidP="00F47B93">
      <w:pPr>
        <w:pStyle w:val="Akapitzlist"/>
        <w:numPr>
          <w:ilvl w:val="0"/>
          <w:numId w:val="38"/>
        </w:numPr>
        <w:suppressAutoHyphens w:val="0"/>
        <w:spacing w:before="100" w:beforeAutospacing="1" w:after="100" w:afterAutospacing="1"/>
        <w:ind w:left="284" w:hanging="284"/>
        <w:jc w:val="both"/>
        <w:rPr>
          <w:rFonts w:asciiTheme="majorHAnsi" w:hAnsiTheme="majorHAnsi" w:cstheme="majorHAnsi"/>
        </w:rPr>
      </w:pPr>
      <w:r w:rsidRPr="00F47B93">
        <w:rPr>
          <w:rFonts w:asciiTheme="majorHAnsi" w:hAnsiTheme="majorHAnsi" w:cstheme="majorHAnsi"/>
        </w:rPr>
        <w:t>Prawa osób, których dane dotyczą</w:t>
      </w:r>
    </w:p>
    <w:p w14:paraId="4E81E349" w14:textId="77777777" w:rsidR="00F47B93" w:rsidRPr="00F47B93" w:rsidRDefault="00F47B93" w:rsidP="00F47B93">
      <w:pPr>
        <w:spacing w:before="100" w:beforeAutospacing="1" w:after="100" w:afterAutospacing="1"/>
        <w:jc w:val="both"/>
        <w:rPr>
          <w:rFonts w:asciiTheme="majorHAnsi" w:hAnsiTheme="majorHAnsi" w:cstheme="majorHAnsi"/>
        </w:rPr>
      </w:pPr>
      <w:r w:rsidRPr="00F47B93">
        <w:rPr>
          <w:rFonts w:asciiTheme="majorHAnsi" w:hAnsiTheme="majorHAnsi" w:cstheme="majorHAnsi"/>
        </w:rPr>
        <w:t>Na zasadach określonych przez RODO mają Państwo prawo do:</w:t>
      </w:r>
    </w:p>
    <w:p w14:paraId="67F945DA" w14:textId="77777777" w:rsidR="00F47B93" w:rsidRPr="00F47B93" w:rsidRDefault="00F47B93" w:rsidP="00F47B93">
      <w:pPr>
        <w:numPr>
          <w:ilvl w:val="0"/>
          <w:numId w:val="37"/>
        </w:numPr>
        <w:suppressAutoHyphens w:val="0"/>
        <w:spacing w:before="100" w:beforeAutospacing="1" w:after="100" w:afterAutospacing="1"/>
        <w:jc w:val="both"/>
        <w:rPr>
          <w:rFonts w:asciiTheme="majorHAnsi" w:hAnsiTheme="majorHAnsi" w:cstheme="majorHAnsi"/>
        </w:rPr>
      </w:pPr>
      <w:r w:rsidRPr="00F47B93">
        <w:rPr>
          <w:rFonts w:asciiTheme="majorHAnsi" w:hAnsiTheme="majorHAnsi" w:cstheme="majorHAnsi"/>
        </w:rPr>
        <w:t>dostępu do swoich danych oraz otrzymania ich kopii;</w:t>
      </w:r>
    </w:p>
    <w:p w14:paraId="60F9B055" w14:textId="77777777" w:rsidR="00F47B93" w:rsidRPr="00F47B93" w:rsidRDefault="00F47B93" w:rsidP="00F47B93">
      <w:pPr>
        <w:numPr>
          <w:ilvl w:val="0"/>
          <w:numId w:val="37"/>
        </w:numPr>
        <w:suppressAutoHyphens w:val="0"/>
        <w:spacing w:before="100" w:beforeAutospacing="1" w:after="100" w:afterAutospacing="1"/>
        <w:jc w:val="both"/>
        <w:rPr>
          <w:rFonts w:asciiTheme="majorHAnsi" w:hAnsiTheme="majorHAnsi" w:cstheme="majorHAnsi"/>
        </w:rPr>
      </w:pPr>
      <w:r w:rsidRPr="00F47B93">
        <w:rPr>
          <w:rFonts w:asciiTheme="majorHAnsi" w:hAnsiTheme="majorHAnsi" w:cstheme="majorHAnsi"/>
        </w:rPr>
        <w:t>sprostowania (poprawiania) swoich danych osobowych;</w:t>
      </w:r>
    </w:p>
    <w:p w14:paraId="65EE9B8C" w14:textId="77777777" w:rsidR="00F47B93" w:rsidRPr="00F47B93" w:rsidRDefault="00F47B93" w:rsidP="00F47B93">
      <w:pPr>
        <w:numPr>
          <w:ilvl w:val="0"/>
          <w:numId w:val="37"/>
        </w:numPr>
        <w:suppressAutoHyphens w:val="0"/>
        <w:spacing w:before="100" w:beforeAutospacing="1" w:after="100" w:afterAutospacing="1"/>
        <w:jc w:val="both"/>
        <w:rPr>
          <w:rFonts w:asciiTheme="majorHAnsi" w:hAnsiTheme="majorHAnsi" w:cstheme="majorHAnsi"/>
        </w:rPr>
      </w:pPr>
      <w:r w:rsidRPr="00F47B93">
        <w:rPr>
          <w:rFonts w:asciiTheme="majorHAnsi" w:hAnsiTheme="majorHAnsi" w:cstheme="majorHAnsi"/>
        </w:rPr>
        <w:t>ograniczenia przetwarzania danych osobowych;</w:t>
      </w:r>
    </w:p>
    <w:p w14:paraId="0DD22E91" w14:textId="77777777" w:rsidR="00F47B93" w:rsidRPr="00F47B93" w:rsidRDefault="00F47B93" w:rsidP="00F47B93">
      <w:pPr>
        <w:numPr>
          <w:ilvl w:val="0"/>
          <w:numId w:val="37"/>
        </w:numPr>
        <w:suppressAutoHyphens w:val="0"/>
        <w:spacing w:before="100" w:beforeAutospacing="1" w:after="100" w:afterAutospacing="1"/>
        <w:jc w:val="both"/>
        <w:rPr>
          <w:rFonts w:asciiTheme="majorHAnsi" w:hAnsiTheme="majorHAnsi" w:cstheme="majorHAnsi"/>
        </w:rPr>
      </w:pPr>
      <w:r w:rsidRPr="00F47B93">
        <w:rPr>
          <w:rFonts w:asciiTheme="majorHAnsi" w:hAnsiTheme="majorHAnsi" w:cstheme="majorHAnsi"/>
        </w:rPr>
        <w:t>usunięcia danych osobowych (z zastrzeżeniem art. 17 ust. 3 RODO);</w:t>
      </w:r>
    </w:p>
    <w:p w14:paraId="535128F2" w14:textId="77777777" w:rsidR="00F47B93" w:rsidRPr="00F47B93" w:rsidRDefault="00F47B93" w:rsidP="00F47B93">
      <w:pPr>
        <w:spacing w:before="100" w:beforeAutospacing="1" w:after="100" w:afterAutospacing="1"/>
        <w:jc w:val="both"/>
        <w:rPr>
          <w:rFonts w:asciiTheme="majorHAnsi" w:hAnsiTheme="majorHAnsi" w:cstheme="majorHAnsi"/>
        </w:rPr>
      </w:pPr>
      <w:r w:rsidRPr="00F47B93">
        <w:rPr>
          <w:rFonts w:asciiTheme="majorHAnsi" w:hAnsiTheme="majorHAnsi" w:cstheme="majorHAnsi"/>
        </w:rPr>
        <w:t>Przysługuje Państwu również prawo do wniesienia skargi do Prezesa Urzędu Ochrony Danych Osobowych, jeżeli uznają Państwo, że przetwarzanie danych osobowych narusza przepisy prawa.</w:t>
      </w:r>
    </w:p>
    <w:p w14:paraId="6B9CB590" w14:textId="77777777" w:rsidR="00F47B93" w:rsidRPr="00F47B93" w:rsidRDefault="00F47B93" w:rsidP="00F47B93">
      <w:pPr>
        <w:pStyle w:val="Akapitzlist"/>
        <w:numPr>
          <w:ilvl w:val="0"/>
          <w:numId w:val="38"/>
        </w:numPr>
        <w:suppressAutoHyphens w:val="0"/>
        <w:spacing w:before="100" w:beforeAutospacing="1" w:after="100" w:afterAutospacing="1"/>
        <w:ind w:left="284" w:hanging="284"/>
        <w:jc w:val="both"/>
        <w:rPr>
          <w:rFonts w:asciiTheme="majorHAnsi" w:hAnsiTheme="majorHAnsi" w:cstheme="majorHAnsi"/>
        </w:rPr>
      </w:pPr>
      <w:r w:rsidRPr="00F47B93">
        <w:rPr>
          <w:rFonts w:asciiTheme="majorHAnsi" w:hAnsiTheme="majorHAnsi" w:cstheme="majorHAnsi"/>
        </w:rPr>
        <w:t>Informacja o wymogu podania danych</w:t>
      </w:r>
    </w:p>
    <w:p w14:paraId="399630BE" w14:textId="75EE337F" w:rsidR="00F47B93" w:rsidRPr="00F47B93" w:rsidRDefault="00F47B93" w:rsidP="00F47B93">
      <w:pPr>
        <w:spacing w:line="276" w:lineRule="auto"/>
        <w:rPr>
          <w:rFonts w:asciiTheme="majorHAnsi" w:hAnsiTheme="majorHAnsi" w:cstheme="majorHAnsi"/>
        </w:rPr>
      </w:pPr>
      <w:r w:rsidRPr="00F47B93">
        <w:rPr>
          <w:rFonts w:asciiTheme="majorHAnsi" w:hAnsiTheme="majorHAnsi" w:cstheme="majorHAnsi"/>
        </w:rPr>
        <w:t xml:space="preserve">Podanie przez Państwa danych osobowych w zakresie wynikającym z przepisów prawa oraz innych regulacji do wykonywania zadań wynikających z zawartej umowy jest niezbędne do zawarcia </w:t>
      </w:r>
      <w:r w:rsidRPr="00F47B93">
        <w:rPr>
          <w:rFonts w:asciiTheme="majorHAnsi" w:hAnsiTheme="majorHAnsi" w:cstheme="majorHAnsi"/>
        </w:rPr>
        <w:br/>
        <w:t xml:space="preserve">z Państwem umowy. Podanie innych danych </w:t>
      </w:r>
      <w:proofErr w:type="spellStart"/>
      <w:r w:rsidRPr="00F47B93">
        <w:rPr>
          <w:rFonts w:asciiTheme="majorHAnsi" w:hAnsiTheme="majorHAnsi" w:cstheme="majorHAnsi"/>
        </w:rPr>
        <w:t>osobow</w:t>
      </w:r>
      <w:proofErr w:type="spellEnd"/>
    </w:p>
    <w:p w14:paraId="1D564C60" w14:textId="77777777" w:rsidR="00CB2CB4" w:rsidRPr="00F47B93" w:rsidRDefault="00CB2CB4">
      <w:pPr>
        <w:spacing w:line="276" w:lineRule="auto"/>
        <w:rPr>
          <w:rFonts w:asciiTheme="majorHAnsi" w:hAnsiTheme="majorHAnsi" w:cstheme="majorHAnsi"/>
        </w:rPr>
      </w:pPr>
    </w:p>
    <w:sectPr w:rsidR="00CB2CB4" w:rsidRPr="00F47B93">
      <w:headerReference w:type="default" r:id="rId17"/>
      <w:footerReference w:type="default" r:id="rId18"/>
      <w:pgSz w:w="11906" w:h="16838"/>
      <w:pgMar w:top="1417" w:right="1417" w:bottom="1417" w:left="1417" w:header="708" w:footer="708" w:gutter="0"/>
      <w:pgNumType w:start="1"/>
      <w:cols w:space="708"/>
      <w:formProt w:val="0"/>
      <w:docGrid w:linePitch="24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8CD1" w16cex:dateUtc="2021-01-26T11: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AE8E" w14:textId="77777777" w:rsidR="00275CE8" w:rsidRDefault="00275CE8">
      <w:r>
        <w:separator/>
      </w:r>
    </w:p>
  </w:endnote>
  <w:endnote w:type="continuationSeparator" w:id="0">
    <w:p w14:paraId="4A490F00" w14:textId="77777777" w:rsidR="00275CE8" w:rsidRDefault="0027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0348" w14:textId="77777777" w:rsidR="00C54311" w:rsidRDefault="00C543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color w:val="00000A"/>
        <w:sz w:val="24"/>
        <w:szCs w:val="24"/>
        <w:lang w:bidi="ar-SA"/>
      </w:rPr>
      <w:id w:val="1808747509"/>
      <w:docPartObj>
        <w:docPartGallery w:val="Page Numbers (Bottom of Page)"/>
        <w:docPartUnique/>
      </w:docPartObj>
    </w:sdtPr>
    <w:sdtEndPr/>
    <w:sdtContent>
      <w:p w14:paraId="5A41EEC1" w14:textId="77777777" w:rsidR="003E5251" w:rsidRPr="00F54F2B" w:rsidRDefault="003E5251" w:rsidP="00F54F2B">
        <w:pPr>
          <w:pStyle w:val="Tekstpodstawowy"/>
          <w:kinsoku w:val="0"/>
          <w:overflowPunct w:val="0"/>
          <w:spacing w:line="767" w:lineRule="exact"/>
          <w:rPr>
            <w:rFonts w:ascii="Arial" w:eastAsiaTheme="minorHAnsi" w:hAnsi="Arial" w:cs="Arial"/>
            <w:color w:val="000000"/>
            <w:sz w:val="25"/>
            <w:szCs w:val="25"/>
            <w:lang w:eastAsia="en-US"/>
          </w:rPr>
        </w:pPr>
      </w:p>
      <w:p w14:paraId="2E715654" w14:textId="20A49DBC" w:rsidR="003E5251" w:rsidRDefault="003E5251">
        <w:pPr>
          <w:pStyle w:val="Stopka"/>
          <w:jc w:val="right"/>
        </w:pPr>
        <w:r>
          <w:fldChar w:fldCharType="begin"/>
        </w:r>
        <w:r>
          <w:instrText>PAGE   \* MERGEFORMAT</w:instrText>
        </w:r>
        <w:r>
          <w:fldChar w:fldCharType="separate"/>
        </w:r>
        <w:r w:rsidR="006950D2">
          <w:rPr>
            <w:noProof/>
          </w:rPr>
          <w:t>2</w:t>
        </w:r>
        <w:r>
          <w:fldChar w:fldCharType="end"/>
        </w:r>
      </w:p>
    </w:sdtContent>
  </w:sdt>
  <w:p w14:paraId="4D09A3CA" w14:textId="77777777" w:rsidR="003E5251" w:rsidRDefault="003E525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DF95" w14:textId="77777777" w:rsidR="00C54311" w:rsidRDefault="00C5431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897C6" w14:textId="77777777" w:rsidR="00CB2CB4" w:rsidRDefault="00CB2CB4">
    <w:pPr>
      <w:spacing w:after="120" w:line="763" w:lineRule="auto"/>
      <w:rPr>
        <w:rFonts w:ascii="Arial" w:eastAsia="Arial" w:hAnsi="Arial" w:cs="Arial"/>
        <w:color w:val="000000"/>
        <w:sz w:val="25"/>
        <w:szCs w:val="25"/>
      </w:rPr>
    </w:pPr>
  </w:p>
  <w:p w14:paraId="68D33FE0" w14:textId="3314CAFE" w:rsidR="00CB2CB4" w:rsidRDefault="005B0E1A">
    <w:pPr>
      <w:tabs>
        <w:tab w:val="center" w:pos="4536"/>
        <w:tab w:val="right" w:pos="9072"/>
      </w:tabs>
      <w:jc w:val="right"/>
    </w:pPr>
    <w:r>
      <w:fldChar w:fldCharType="begin"/>
    </w:r>
    <w:r>
      <w:instrText>PAGE</w:instrText>
    </w:r>
    <w:r>
      <w:fldChar w:fldCharType="separate"/>
    </w:r>
    <w:r w:rsidR="006950D2">
      <w:rPr>
        <w:noProof/>
      </w:rPr>
      <w:t>8</w:t>
    </w:r>
    <w:r>
      <w:fldChar w:fldCharType="end"/>
    </w:r>
  </w:p>
  <w:p w14:paraId="0B466705" w14:textId="77777777" w:rsidR="00CB2CB4" w:rsidRDefault="00CB2CB4">
    <w:pP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BAD00" w14:textId="77777777" w:rsidR="00275CE8" w:rsidRDefault="00275CE8">
      <w:r>
        <w:separator/>
      </w:r>
    </w:p>
  </w:footnote>
  <w:footnote w:type="continuationSeparator" w:id="0">
    <w:p w14:paraId="7BC75EB6" w14:textId="77777777" w:rsidR="00275CE8" w:rsidRDefault="00275CE8">
      <w:r>
        <w:continuationSeparator/>
      </w:r>
    </w:p>
  </w:footnote>
  <w:footnote w:id="1">
    <w:p w14:paraId="755106CA" w14:textId="77777777" w:rsidR="003E5251" w:rsidRDefault="003E5251" w:rsidP="003E5251">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późn. zm.), dalej jako „RODO”.</w:t>
      </w:r>
    </w:p>
  </w:footnote>
  <w:footnote w:id="2">
    <w:p w14:paraId="4E3A756A" w14:textId="77777777" w:rsidR="00F47B93" w:rsidRPr="00715AEF" w:rsidRDefault="00F47B93" w:rsidP="00F47B93">
      <w:pPr>
        <w:pStyle w:val="Tekstprzypisudolnego"/>
        <w:rPr>
          <w:rFonts w:ascii="Times New Roman" w:hAnsi="Times New Roman" w:cs="Times New Roman"/>
        </w:rPr>
      </w:pPr>
      <w:r w:rsidRPr="00715AEF">
        <w:rPr>
          <w:rStyle w:val="Odwoanieprzypisudolnego"/>
          <w:rFonts w:ascii="Times New Roman" w:hAnsi="Times New Roman" w:cs="Times New Roman"/>
        </w:rPr>
        <w:footnoteRef/>
      </w:r>
      <w:r w:rsidRPr="00715AEF">
        <w:rPr>
          <w:rFonts w:ascii="Times New Roman" w:hAnsi="Times New Roman" w:cs="Times New Roman"/>
        </w:rPr>
        <w:t xml:space="preserve"> https://www.google.com/about/datacenters/locations/index.html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8D22" w14:textId="77777777" w:rsidR="00C54311" w:rsidRDefault="00C543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1958" w14:textId="77777777" w:rsidR="00C54311" w:rsidRDefault="00C5431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816B" w14:textId="77777777" w:rsidR="00C54311" w:rsidRDefault="00C5431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4E9B" w14:textId="124D66D4" w:rsidR="00CB2CB4" w:rsidRPr="00FD2D24" w:rsidRDefault="00CB2CB4" w:rsidP="00FD2D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6143"/>
    <w:multiLevelType w:val="multilevel"/>
    <w:tmpl w:val="230015FA"/>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7C296F"/>
    <w:multiLevelType w:val="multilevel"/>
    <w:tmpl w:val="79762DC6"/>
    <w:lvl w:ilvl="0">
      <w:start w:val="1"/>
      <w:numFmt w:val="decimal"/>
      <w:lvlText w:val="%1)"/>
      <w:lvlJc w:val="left"/>
      <w:pPr>
        <w:ind w:left="360" w:hanging="360"/>
      </w:pPr>
    </w:lvl>
    <w:lvl w:ilvl="1">
      <w:start w:val="1"/>
      <w:numFmt w:val="decimal"/>
      <w:lvlText w:val="%2)"/>
      <w:lvlJc w:val="left"/>
      <w:pPr>
        <w:ind w:left="1070" w:hanging="360"/>
      </w:pPr>
    </w:lvl>
    <w:lvl w:ilvl="2">
      <w:start w:val="1"/>
      <w:numFmt w:val="lowerLetter"/>
      <w:lvlText w:val="%3)"/>
      <w:lvlJc w:val="left"/>
      <w:pPr>
        <w:ind w:left="1080" w:hanging="360"/>
      </w:pPr>
    </w:lvl>
    <w:lvl w:ilvl="3">
      <w:start w:val="1"/>
      <w:numFmt w:val="lowerRoman"/>
      <w:lvlText w:val="(%4)"/>
      <w:lvlJc w:val="left"/>
      <w:pPr>
        <w:ind w:left="1701" w:hanging="51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271CF5"/>
    <w:multiLevelType w:val="multilevel"/>
    <w:tmpl w:val="1FDEF3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300B4F"/>
    <w:multiLevelType w:val="multilevel"/>
    <w:tmpl w:val="099AD6B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0EBB468A"/>
    <w:multiLevelType w:val="hybridMultilevel"/>
    <w:tmpl w:val="FFE487CA"/>
    <w:lvl w:ilvl="0" w:tplc="0BCE185E">
      <w:start w:val="1"/>
      <w:numFmt w:val="decimal"/>
      <w:lvlText w:val="%1."/>
      <w:lvlJc w:val="left"/>
      <w:pPr>
        <w:ind w:left="836" w:hanging="361"/>
        <w:jc w:val="left"/>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5" w15:restartNumberingAfterBreak="0">
    <w:nsid w:val="0F3E7F2E"/>
    <w:multiLevelType w:val="hybridMultilevel"/>
    <w:tmpl w:val="A3043FEE"/>
    <w:lvl w:ilvl="0" w:tplc="207A5CCC">
      <w:numFmt w:val="bullet"/>
      <w:lvlText w:val=""/>
      <w:lvlJc w:val="left"/>
      <w:pPr>
        <w:ind w:left="836" w:hanging="361"/>
      </w:pPr>
      <w:rPr>
        <w:rFonts w:ascii="Wingdings" w:eastAsia="Wingdings" w:hAnsi="Wingdings" w:cs="Wingdings" w:hint="default"/>
        <w:w w:val="100"/>
        <w:sz w:val="22"/>
        <w:szCs w:val="22"/>
        <w:lang w:val="pl-PL" w:eastAsia="pl-PL" w:bidi="pl-PL"/>
      </w:rPr>
    </w:lvl>
    <w:lvl w:ilvl="1" w:tplc="601EE3E6">
      <w:numFmt w:val="bullet"/>
      <w:lvlText w:val="•"/>
      <w:lvlJc w:val="left"/>
      <w:pPr>
        <w:ind w:left="1686" w:hanging="361"/>
      </w:pPr>
      <w:rPr>
        <w:rFonts w:hint="default"/>
        <w:lang w:val="pl-PL" w:eastAsia="pl-PL" w:bidi="pl-PL"/>
      </w:rPr>
    </w:lvl>
    <w:lvl w:ilvl="2" w:tplc="7A84B7F8">
      <w:numFmt w:val="bullet"/>
      <w:lvlText w:val="•"/>
      <w:lvlJc w:val="left"/>
      <w:pPr>
        <w:ind w:left="2533" w:hanging="361"/>
      </w:pPr>
      <w:rPr>
        <w:rFonts w:hint="default"/>
        <w:lang w:val="pl-PL" w:eastAsia="pl-PL" w:bidi="pl-PL"/>
      </w:rPr>
    </w:lvl>
    <w:lvl w:ilvl="3" w:tplc="5E8CB294">
      <w:numFmt w:val="bullet"/>
      <w:lvlText w:val="•"/>
      <w:lvlJc w:val="left"/>
      <w:pPr>
        <w:ind w:left="3379" w:hanging="361"/>
      </w:pPr>
      <w:rPr>
        <w:rFonts w:hint="default"/>
        <w:lang w:val="pl-PL" w:eastAsia="pl-PL" w:bidi="pl-PL"/>
      </w:rPr>
    </w:lvl>
    <w:lvl w:ilvl="4" w:tplc="5BEE3184">
      <w:numFmt w:val="bullet"/>
      <w:lvlText w:val="•"/>
      <w:lvlJc w:val="left"/>
      <w:pPr>
        <w:ind w:left="4226" w:hanging="361"/>
      </w:pPr>
      <w:rPr>
        <w:rFonts w:hint="default"/>
        <w:lang w:val="pl-PL" w:eastAsia="pl-PL" w:bidi="pl-PL"/>
      </w:rPr>
    </w:lvl>
    <w:lvl w:ilvl="5" w:tplc="E696BC7A">
      <w:numFmt w:val="bullet"/>
      <w:lvlText w:val="•"/>
      <w:lvlJc w:val="left"/>
      <w:pPr>
        <w:ind w:left="5073" w:hanging="361"/>
      </w:pPr>
      <w:rPr>
        <w:rFonts w:hint="default"/>
        <w:lang w:val="pl-PL" w:eastAsia="pl-PL" w:bidi="pl-PL"/>
      </w:rPr>
    </w:lvl>
    <w:lvl w:ilvl="6" w:tplc="3D6226D4">
      <w:numFmt w:val="bullet"/>
      <w:lvlText w:val="•"/>
      <w:lvlJc w:val="left"/>
      <w:pPr>
        <w:ind w:left="5919" w:hanging="361"/>
      </w:pPr>
      <w:rPr>
        <w:rFonts w:hint="default"/>
        <w:lang w:val="pl-PL" w:eastAsia="pl-PL" w:bidi="pl-PL"/>
      </w:rPr>
    </w:lvl>
    <w:lvl w:ilvl="7" w:tplc="066A7F06">
      <w:numFmt w:val="bullet"/>
      <w:lvlText w:val="•"/>
      <w:lvlJc w:val="left"/>
      <w:pPr>
        <w:ind w:left="6766" w:hanging="361"/>
      </w:pPr>
      <w:rPr>
        <w:rFonts w:hint="default"/>
        <w:lang w:val="pl-PL" w:eastAsia="pl-PL" w:bidi="pl-PL"/>
      </w:rPr>
    </w:lvl>
    <w:lvl w:ilvl="8" w:tplc="73CA9A46">
      <w:numFmt w:val="bullet"/>
      <w:lvlText w:val="•"/>
      <w:lvlJc w:val="left"/>
      <w:pPr>
        <w:ind w:left="7613" w:hanging="361"/>
      </w:pPr>
      <w:rPr>
        <w:rFonts w:hint="default"/>
        <w:lang w:val="pl-PL" w:eastAsia="pl-PL" w:bidi="pl-PL"/>
      </w:rPr>
    </w:lvl>
  </w:abstractNum>
  <w:abstractNum w:abstractNumId="6" w15:restartNumberingAfterBreak="0">
    <w:nsid w:val="15EA6F48"/>
    <w:multiLevelType w:val="multilevel"/>
    <w:tmpl w:val="EBA6D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886A8B"/>
    <w:multiLevelType w:val="multilevel"/>
    <w:tmpl w:val="3C862AF4"/>
    <w:lvl w:ilvl="0">
      <w:start w:val="1"/>
      <w:numFmt w:val="decimal"/>
      <w:lvlText w:val="%1."/>
      <w:lvlJc w:val="left"/>
      <w:pPr>
        <w:tabs>
          <w:tab w:val="num" w:pos="755"/>
        </w:tabs>
        <w:ind w:left="755" w:hanging="360"/>
      </w:pPr>
    </w:lvl>
    <w:lvl w:ilvl="1">
      <w:start w:val="1"/>
      <w:numFmt w:val="decimal"/>
      <w:lvlText w:val="%2."/>
      <w:lvlJc w:val="left"/>
      <w:pPr>
        <w:tabs>
          <w:tab w:val="num" w:pos="1115"/>
        </w:tabs>
        <w:ind w:left="1115" w:hanging="360"/>
      </w:pPr>
    </w:lvl>
    <w:lvl w:ilvl="2">
      <w:start w:val="1"/>
      <w:numFmt w:val="decimal"/>
      <w:lvlText w:val="%3."/>
      <w:lvlJc w:val="left"/>
      <w:pPr>
        <w:tabs>
          <w:tab w:val="num" w:pos="1475"/>
        </w:tabs>
        <w:ind w:left="1475" w:hanging="360"/>
      </w:pPr>
    </w:lvl>
    <w:lvl w:ilvl="3">
      <w:start w:val="1"/>
      <w:numFmt w:val="decimal"/>
      <w:lvlText w:val="%4."/>
      <w:lvlJc w:val="left"/>
      <w:pPr>
        <w:tabs>
          <w:tab w:val="num" w:pos="1835"/>
        </w:tabs>
        <w:ind w:left="1835" w:hanging="360"/>
      </w:pPr>
    </w:lvl>
    <w:lvl w:ilvl="4">
      <w:start w:val="1"/>
      <w:numFmt w:val="decimal"/>
      <w:lvlText w:val="%5."/>
      <w:lvlJc w:val="left"/>
      <w:pPr>
        <w:tabs>
          <w:tab w:val="num" w:pos="2195"/>
        </w:tabs>
        <w:ind w:left="2195" w:hanging="360"/>
      </w:pPr>
    </w:lvl>
    <w:lvl w:ilvl="5">
      <w:start w:val="1"/>
      <w:numFmt w:val="decimal"/>
      <w:lvlText w:val="%6."/>
      <w:lvlJc w:val="left"/>
      <w:pPr>
        <w:tabs>
          <w:tab w:val="num" w:pos="2555"/>
        </w:tabs>
        <w:ind w:left="2555" w:hanging="360"/>
      </w:pPr>
    </w:lvl>
    <w:lvl w:ilvl="6">
      <w:start w:val="1"/>
      <w:numFmt w:val="decimal"/>
      <w:lvlText w:val="%7."/>
      <w:lvlJc w:val="left"/>
      <w:pPr>
        <w:tabs>
          <w:tab w:val="num" w:pos="2915"/>
        </w:tabs>
        <w:ind w:left="2915" w:hanging="360"/>
      </w:pPr>
    </w:lvl>
    <w:lvl w:ilvl="7">
      <w:start w:val="1"/>
      <w:numFmt w:val="decimal"/>
      <w:lvlText w:val="%8."/>
      <w:lvlJc w:val="left"/>
      <w:pPr>
        <w:tabs>
          <w:tab w:val="num" w:pos="3275"/>
        </w:tabs>
        <w:ind w:left="3275" w:hanging="360"/>
      </w:pPr>
    </w:lvl>
    <w:lvl w:ilvl="8">
      <w:start w:val="1"/>
      <w:numFmt w:val="decimal"/>
      <w:lvlText w:val="%9."/>
      <w:lvlJc w:val="left"/>
      <w:pPr>
        <w:tabs>
          <w:tab w:val="num" w:pos="3635"/>
        </w:tabs>
        <w:ind w:left="3635" w:hanging="360"/>
      </w:pPr>
    </w:lvl>
  </w:abstractNum>
  <w:abstractNum w:abstractNumId="8" w15:restartNumberingAfterBreak="0">
    <w:nsid w:val="1D502FF0"/>
    <w:multiLevelType w:val="multilevel"/>
    <w:tmpl w:val="90965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D3383"/>
    <w:multiLevelType w:val="multilevel"/>
    <w:tmpl w:val="C130CB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98B7B53"/>
    <w:multiLevelType w:val="hybridMultilevel"/>
    <w:tmpl w:val="CD20D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A92689"/>
    <w:multiLevelType w:val="multilevel"/>
    <w:tmpl w:val="44865A7E"/>
    <w:lvl w:ilvl="0">
      <w:start w:val="1"/>
      <w:numFmt w:val="decimal"/>
      <w:lvlText w:val="%1."/>
      <w:lvlJc w:val="left"/>
      <w:pPr>
        <w:ind w:left="360" w:hanging="360"/>
      </w:pPr>
    </w:lvl>
    <w:lvl w:ilvl="1">
      <w:start w:val="1"/>
      <w:numFmt w:val="decimal"/>
      <w:lvlText w:val="%2)"/>
      <w:lvlJc w:val="left"/>
      <w:pPr>
        <w:ind w:left="2912" w:hanging="360"/>
      </w:pPr>
    </w:lvl>
    <w:lvl w:ilvl="2">
      <w:start w:val="1"/>
      <w:numFmt w:val="bullet"/>
      <w:lvlText w:val="-"/>
      <w:lvlJc w:val="left"/>
      <w:pPr>
        <w:ind w:left="1980" w:hanging="360"/>
      </w:pPr>
      <w:rPr>
        <w:rFonts w:ascii="Times New Roman" w:hAnsi="Times New Roman" w:cs="Times New Roman" w:hint="default"/>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714F97"/>
    <w:multiLevelType w:val="hybridMultilevel"/>
    <w:tmpl w:val="FA5896F6"/>
    <w:lvl w:ilvl="0" w:tplc="23A26D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433378C"/>
    <w:multiLevelType w:val="hybridMultilevel"/>
    <w:tmpl w:val="530EB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280AE8"/>
    <w:multiLevelType w:val="multilevel"/>
    <w:tmpl w:val="2BBC34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1761B6C"/>
    <w:multiLevelType w:val="multilevel"/>
    <w:tmpl w:val="76FACBD0"/>
    <w:lvl w:ilvl="0">
      <w:start w:val="1"/>
      <w:numFmt w:val="decimal"/>
      <w:lvlText w:val="%1."/>
      <w:lvlJc w:val="left"/>
      <w:pPr>
        <w:ind w:left="360" w:hanging="360"/>
      </w:pPr>
      <w:rPr>
        <w:b w:val="0"/>
        <w:bCs w:val="0"/>
        <w:sz w:val="22"/>
      </w:rPr>
    </w:lvl>
    <w:lvl w:ilvl="1">
      <w:start w:val="1"/>
      <w:numFmt w:val="decimal"/>
      <w:lvlText w:val="%1.%2"/>
      <w:lvlJc w:val="left"/>
      <w:pPr>
        <w:ind w:left="720" w:hanging="360"/>
      </w:pPr>
      <w:rPr>
        <w:b w:val="0"/>
        <w:bCs w:val="0"/>
        <w:sz w:val="22"/>
      </w:rPr>
    </w:lvl>
    <w:lvl w:ilvl="2">
      <w:start w:val="1"/>
      <w:numFmt w:val="decimal"/>
      <w:lvlText w:val="%1.%2.%3"/>
      <w:lvlJc w:val="left"/>
      <w:pPr>
        <w:ind w:left="1440" w:hanging="720"/>
      </w:pPr>
      <w:rPr>
        <w:b w:val="0"/>
        <w:bCs w:val="0"/>
        <w:sz w:val="22"/>
      </w:rPr>
    </w:lvl>
    <w:lvl w:ilvl="3">
      <w:start w:val="1"/>
      <w:numFmt w:val="decimal"/>
      <w:lvlText w:val="%1.%2.%3.%4"/>
      <w:lvlJc w:val="left"/>
      <w:pPr>
        <w:ind w:left="1800" w:hanging="720"/>
      </w:pPr>
      <w:rPr>
        <w:b w:val="0"/>
        <w:bCs w:val="0"/>
        <w:sz w:val="22"/>
      </w:rPr>
    </w:lvl>
    <w:lvl w:ilvl="4">
      <w:start w:val="1"/>
      <w:numFmt w:val="decimal"/>
      <w:lvlText w:val="%1.%2.%3.%4.%5"/>
      <w:lvlJc w:val="left"/>
      <w:pPr>
        <w:ind w:left="2520" w:hanging="1080"/>
      </w:pPr>
      <w:rPr>
        <w:b w:val="0"/>
        <w:bCs w:val="0"/>
        <w:sz w:val="22"/>
      </w:rPr>
    </w:lvl>
    <w:lvl w:ilvl="5">
      <w:start w:val="1"/>
      <w:numFmt w:val="decimal"/>
      <w:lvlText w:val="%1.%2.%3.%4.%5.%6"/>
      <w:lvlJc w:val="left"/>
      <w:pPr>
        <w:ind w:left="2880" w:hanging="1080"/>
      </w:pPr>
      <w:rPr>
        <w:b w:val="0"/>
        <w:bCs w:val="0"/>
        <w:sz w:val="22"/>
      </w:rPr>
    </w:lvl>
    <w:lvl w:ilvl="6">
      <w:start w:val="1"/>
      <w:numFmt w:val="decimal"/>
      <w:lvlText w:val="%1.%2.%3.%4.%5.%6.%7"/>
      <w:lvlJc w:val="left"/>
      <w:pPr>
        <w:ind w:left="3600" w:hanging="1440"/>
      </w:pPr>
      <w:rPr>
        <w:b w:val="0"/>
        <w:bCs w:val="0"/>
        <w:sz w:val="22"/>
      </w:rPr>
    </w:lvl>
    <w:lvl w:ilvl="7">
      <w:start w:val="1"/>
      <w:numFmt w:val="decimal"/>
      <w:lvlText w:val="%1.%2.%3.%4.%5.%6.%7.%8"/>
      <w:lvlJc w:val="left"/>
      <w:pPr>
        <w:ind w:left="3960" w:hanging="1440"/>
      </w:pPr>
      <w:rPr>
        <w:b w:val="0"/>
        <w:bCs w:val="0"/>
        <w:sz w:val="22"/>
      </w:rPr>
    </w:lvl>
    <w:lvl w:ilvl="8">
      <w:start w:val="1"/>
      <w:numFmt w:val="decimal"/>
      <w:lvlText w:val="%1.%2.%3.%4.%5.%6.%7.%8.%9"/>
      <w:lvlJc w:val="left"/>
      <w:pPr>
        <w:ind w:left="4320" w:hanging="1440"/>
      </w:pPr>
      <w:rPr>
        <w:b w:val="0"/>
        <w:bCs w:val="0"/>
        <w:sz w:val="22"/>
      </w:rPr>
    </w:lvl>
  </w:abstractNum>
  <w:abstractNum w:abstractNumId="16" w15:restartNumberingAfterBreak="0">
    <w:nsid w:val="419B1D3D"/>
    <w:multiLevelType w:val="multilevel"/>
    <w:tmpl w:val="CA301B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3A83E36"/>
    <w:multiLevelType w:val="multilevel"/>
    <w:tmpl w:val="C6789BAA"/>
    <w:lvl w:ilvl="0">
      <w:start w:val="1"/>
      <w:numFmt w:val="decimal"/>
      <w:lvlText w:val="%1)"/>
      <w:lvlJc w:val="left"/>
      <w:pPr>
        <w:ind w:left="720" w:hanging="360"/>
      </w:pPr>
    </w:lvl>
    <w:lvl w:ilvl="1">
      <w:start w:val="1"/>
      <w:numFmt w:val="lowerLetter"/>
      <w:lvlText w:val="%2."/>
      <w:lvlJc w:val="left"/>
      <w:pPr>
        <w:ind w:left="1440" w:hanging="360"/>
      </w:pPr>
      <w:rPr>
        <w:b/>
        <w:sz w:val="22"/>
        <w:u w:val="none"/>
      </w:rPr>
    </w:lvl>
    <w:lvl w:ilvl="2">
      <w:start w:val="1"/>
      <w:numFmt w:val="lowerRoman"/>
      <w:lvlText w:val="%3."/>
      <w:lvlJc w:val="right"/>
      <w:pPr>
        <w:ind w:left="2160" w:hanging="360"/>
      </w:pPr>
      <w:rPr>
        <w:b/>
        <w:sz w:val="22"/>
        <w:u w:val="none"/>
      </w:rPr>
    </w:lvl>
    <w:lvl w:ilvl="3">
      <w:start w:val="1"/>
      <w:numFmt w:val="decimal"/>
      <w:lvlText w:val="%4."/>
      <w:lvlJc w:val="left"/>
      <w:pPr>
        <w:ind w:left="2880" w:hanging="360"/>
      </w:pPr>
      <w:rPr>
        <w:b/>
        <w:sz w:val="22"/>
        <w:u w:val="none"/>
      </w:rPr>
    </w:lvl>
    <w:lvl w:ilvl="4">
      <w:start w:val="1"/>
      <w:numFmt w:val="lowerLetter"/>
      <w:lvlText w:val="%5."/>
      <w:lvlJc w:val="left"/>
      <w:pPr>
        <w:ind w:left="3600" w:hanging="360"/>
      </w:pPr>
      <w:rPr>
        <w:b/>
        <w:sz w:val="22"/>
        <w:u w:val="none"/>
      </w:rPr>
    </w:lvl>
    <w:lvl w:ilvl="5">
      <w:start w:val="1"/>
      <w:numFmt w:val="lowerRoman"/>
      <w:lvlText w:val="%6."/>
      <w:lvlJc w:val="right"/>
      <w:pPr>
        <w:ind w:left="4320" w:hanging="360"/>
      </w:pPr>
      <w:rPr>
        <w:b/>
        <w:sz w:val="22"/>
        <w:u w:val="none"/>
      </w:rPr>
    </w:lvl>
    <w:lvl w:ilvl="6">
      <w:start w:val="1"/>
      <w:numFmt w:val="decimal"/>
      <w:lvlText w:val="%7."/>
      <w:lvlJc w:val="left"/>
      <w:pPr>
        <w:ind w:left="5040" w:hanging="360"/>
      </w:pPr>
      <w:rPr>
        <w:b/>
        <w:sz w:val="22"/>
        <w:u w:val="none"/>
      </w:rPr>
    </w:lvl>
    <w:lvl w:ilvl="7">
      <w:start w:val="1"/>
      <w:numFmt w:val="lowerLetter"/>
      <w:lvlText w:val="%8."/>
      <w:lvlJc w:val="left"/>
      <w:pPr>
        <w:ind w:left="5760" w:hanging="360"/>
      </w:pPr>
      <w:rPr>
        <w:b/>
        <w:sz w:val="22"/>
        <w:u w:val="none"/>
      </w:rPr>
    </w:lvl>
    <w:lvl w:ilvl="8">
      <w:start w:val="1"/>
      <w:numFmt w:val="lowerRoman"/>
      <w:lvlText w:val="%9."/>
      <w:lvlJc w:val="right"/>
      <w:pPr>
        <w:ind w:left="6480" w:hanging="360"/>
      </w:pPr>
      <w:rPr>
        <w:b/>
        <w:sz w:val="22"/>
        <w:u w:val="none"/>
      </w:rPr>
    </w:lvl>
  </w:abstractNum>
  <w:abstractNum w:abstractNumId="18" w15:restartNumberingAfterBreak="0">
    <w:nsid w:val="4E7409FC"/>
    <w:multiLevelType w:val="multilevel"/>
    <w:tmpl w:val="90D6F196"/>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9" w15:restartNumberingAfterBreak="0">
    <w:nsid w:val="51C35D5E"/>
    <w:multiLevelType w:val="hybridMultilevel"/>
    <w:tmpl w:val="4D983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486C00"/>
    <w:multiLevelType w:val="multilevel"/>
    <w:tmpl w:val="2F20324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4C83A9D"/>
    <w:multiLevelType w:val="hybridMultilevel"/>
    <w:tmpl w:val="9C6C501C"/>
    <w:lvl w:ilvl="0" w:tplc="04150005">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22" w15:restartNumberingAfterBreak="0">
    <w:nsid w:val="5CD10E38"/>
    <w:multiLevelType w:val="hybridMultilevel"/>
    <w:tmpl w:val="83F82522"/>
    <w:lvl w:ilvl="0" w:tplc="67546F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624C77"/>
    <w:multiLevelType w:val="multilevel"/>
    <w:tmpl w:val="6FA0D21E"/>
    <w:lvl w:ilvl="0">
      <w:start w:val="1"/>
      <w:numFmt w:val="decimal"/>
      <w:lvlText w:val="%1."/>
      <w:lvlJc w:val="left"/>
      <w:pPr>
        <w:ind w:left="720" w:hanging="360"/>
      </w:pPr>
      <w:rPr>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4" w15:restartNumberingAfterBreak="0">
    <w:nsid w:val="5E634B39"/>
    <w:multiLevelType w:val="multilevel"/>
    <w:tmpl w:val="08A4C6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07E0D10"/>
    <w:multiLevelType w:val="multilevel"/>
    <w:tmpl w:val="BDF60950"/>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980" w:hanging="360"/>
      </w:pPr>
      <w:rPr>
        <w:rFonts w:ascii="Times New Roman" w:hAnsi="Times New Roman" w:cs="Times New Roman" w:hint="default"/>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16D6B48"/>
    <w:multiLevelType w:val="multilevel"/>
    <w:tmpl w:val="080403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8B5922"/>
    <w:multiLevelType w:val="multilevel"/>
    <w:tmpl w:val="889C61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872F62"/>
    <w:multiLevelType w:val="multilevel"/>
    <w:tmpl w:val="DC34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0965AA"/>
    <w:multiLevelType w:val="multilevel"/>
    <w:tmpl w:val="FF306DB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5E141C3"/>
    <w:multiLevelType w:val="multilevel"/>
    <w:tmpl w:val="12E435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9E671C1"/>
    <w:multiLevelType w:val="multilevel"/>
    <w:tmpl w:val="8904F6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ABF64EF"/>
    <w:multiLevelType w:val="hybridMultilevel"/>
    <w:tmpl w:val="BDCE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F20ECF"/>
    <w:multiLevelType w:val="multilevel"/>
    <w:tmpl w:val="AF585EFA"/>
    <w:lvl w:ilvl="0">
      <w:start w:val="1"/>
      <w:numFmt w:val="decimal"/>
      <w:lvlText w:val="%1."/>
      <w:lvlJc w:val="left"/>
      <w:pPr>
        <w:ind w:left="360" w:hanging="360"/>
      </w:pPr>
      <w:rPr>
        <w:b w:val="0"/>
        <w:bCs w:val="0"/>
        <w:sz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E2961E7"/>
    <w:multiLevelType w:val="multilevel"/>
    <w:tmpl w:val="68AE459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3316B8D"/>
    <w:multiLevelType w:val="multilevel"/>
    <w:tmpl w:val="8F0E7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212F48"/>
    <w:multiLevelType w:val="multilevel"/>
    <w:tmpl w:val="15969F5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FC2BAF"/>
    <w:multiLevelType w:val="multilevel"/>
    <w:tmpl w:val="43E03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F85379"/>
    <w:multiLevelType w:val="multilevel"/>
    <w:tmpl w:val="26EED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16"/>
  </w:num>
  <w:num w:numId="3">
    <w:abstractNumId w:val="33"/>
  </w:num>
  <w:num w:numId="4">
    <w:abstractNumId w:val="1"/>
  </w:num>
  <w:num w:numId="5">
    <w:abstractNumId w:val="15"/>
  </w:num>
  <w:num w:numId="6">
    <w:abstractNumId w:val="17"/>
  </w:num>
  <w:num w:numId="7">
    <w:abstractNumId w:val="11"/>
  </w:num>
  <w:num w:numId="8">
    <w:abstractNumId w:val="37"/>
  </w:num>
  <w:num w:numId="9">
    <w:abstractNumId w:val="6"/>
  </w:num>
  <w:num w:numId="10">
    <w:abstractNumId w:val="38"/>
  </w:num>
  <w:num w:numId="11">
    <w:abstractNumId w:val="25"/>
  </w:num>
  <w:num w:numId="12">
    <w:abstractNumId w:val="27"/>
  </w:num>
  <w:num w:numId="13">
    <w:abstractNumId w:val="36"/>
  </w:num>
  <w:num w:numId="14">
    <w:abstractNumId w:val="7"/>
  </w:num>
  <w:num w:numId="15">
    <w:abstractNumId w:val="9"/>
  </w:num>
  <w:num w:numId="16">
    <w:abstractNumId w:val="29"/>
  </w:num>
  <w:num w:numId="17">
    <w:abstractNumId w:val="14"/>
  </w:num>
  <w:num w:numId="18">
    <w:abstractNumId w:val="0"/>
  </w:num>
  <w:num w:numId="19">
    <w:abstractNumId w:val="18"/>
  </w:num>
  <w:num w:numId="20">
    <w:abstractNumId w:val="26"/>
  </w:num>
  <w:num w:numId="21">
    <w:abstractNumId w:val="20"/>
  </w:num>
  <w:num w:numId="22">
    <w:abstractNumId w:val="2"/>
  </w:num>
  <w:num w:numId="23">
    <w:abstractNumId w:val="24"/>
  </w:num>
  <w:num w:numId="24">
    <w:abstractNumId w:val="34"/>
  </w:num>
  <w:num w:numId="25">
    <w:abstractNumId w:val="30"/>
  </w:num>
  <w:num w:numId="26">
    <w:abstractNumId w:val="3"/>
  </w:num>
  <w:num w:numId="27">
    <w:abstractNumId w:val="32"/>
  </w:num>
  <w:num w:numId="28">
    <w:abstractNumId w:val="13"/>
  </w:num>
  <w:num w:numId="29">
    <w:abstractNumId w:val="23"/>
  </w:num>
  <w:num w:numId="30">
    <w:abstractNumId w:val="19"/>
  </w:num>
  <w:num w:numId="31">
    <w:abstractNumId w:val="5"/>
  </w:num>
  <w:num w:numId="32">
    <w:abstractNumId w:val="4"/>
  </w:num>
  <w:num w:numId="33">
    <w:abstractNumId w:val="21"/>
  </w:num>
  <w:num w:numId="34">
    <w:abstractNumId w:val="10"/>
  </w:num>
  <w:num w:numId="35">
    <w:abstractNumId w:val="28"/>
  </w:num>
  <w:num w:numId="36">
    <w:abstractNumId w:val="35"/>
  </w:num>
  <w:num w:numId="37">
    <w:abstractNumId w:val="8"/>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B4"/>
    <w:rsid w:val="000039D9"/>
    <w:rsid w:val="0001104D"/>
    <w:rsid w:val="000259D6"/>
    <w:rsid w:val="00025B20"/>
    <w:rsid w:val="0003087C"/>
    <w:rsid w:val="00032DCE"/>
    <w:rsid w:val="00056E5D"/>
    <w:rsid w:val="00064E68"/>
    <w:rsid w:val="000737B1"/>
    <w:rsid w:val="00074C81"/>
    <w:rsid w:val="000A53B0"/>
    <w:rsid w:val="000B3A31"/>
    <w:rsid w:val="000B6C74"/>
    <w:rsid w:val="000F5B39"/>
    <w:rsid w:val="00100A20"/>
    <w:rsid w:val="00113642"/>
    <w:rsid w:val="0012043E"/>
    <w:rsid w:val="00132973"/>
    <w:rsid w:val="00133026"/>
    <w:rsid w:val="0018074E"/>
    <w:rsid w:val="001A32FB"/>
    <w:rsid w:val="001A70DE"/>
    <w:rsid w:val="001D5343"/>
    <w:rsid w:val="001D7BF8"/>
    <w:rsid w:val="00235F95"/>
    <w:rsid w:val="0024134E"/>
    <w:rsid w:val="00262DA6"/>
    <w:rsid w:val="00267782"/>
    <w:rsid w:val="002757F7"/>
    <w:rsid w:val="00275CE8"/>
    <w:rsid w:val="002868D5"/>
    <w:rsid w:val="0029504A"/>
    <w:rsid w:val="00296CEA"/>
    <w:rsid w:val="002A3E3C"/>
    <w:rsid w:val="002B6EF9"/>
    <w:rsid w:val="00315151"/>
    <w:rsid w:val="0031675B"/>
    <w:rsid w:val="00326D1D"/>
    <w:rsid w:val="00335398"/>
    <w:rsid w:val="003A277F"/>
    <w:rsid w:val="003D430A"/>
    <w:rsid w:val="003E5251"/>
    <w:rsid w:val="003F0C76"/>
    <w:rsid w:val="003F7DF6"/>
    <w:rsid w:val="00400F3F"/>
    <w:rsid w:val="00427215"/>
    <w:rsid w:val="004505C3"/>
    <w:rsid w:val="00466746"/>
    <w:rsid w:val="004740A5"/>
    <w:rsid w:val="004B05D1"/>
    <w:rsid w:val="004B2FDC"/>
    <w:rsid w:val="004B5BB3"/>
    <w:rsid w:val="004C0E95"/>
    <w:rsid w:val="004D4A4D"/>
    <w:rsid w:val="004E75B3"/>
    <w:rsid w:val="004F43D8"/>
    <w:rsid w:val="00532538"/>
    <w:rsid w:val="00550540"/>
    <w:rsid w:val="00555272"/>
    <w:rsid w:val="00561470"/>
    <w:rsid w:val="0056303E"/>
    <w:rsid w:val="005B0E1A"/>
    <w:rsid w:val="005B6269"/>
    <w:rsid w:val="005D58A3"/>
    <w:rsid w:val="005D78B5"/>
    <w:rsid w:val="005E553F"/>
    <w:rsid w:val="005F21D2"/>
    <w:rsid w:val="005F7428"/>
    <w:rsid w:val="00660EFE"/>
    <w:rsid w:val="00670AFC"/>
    <w:rsid w:val="00683BF1"/>
    <w:rsid w:val="006950D2"/>
    <w:rsid w:val="006D76FC"/>
    <w:rsid w:val="006F76F1"/>
    <w:rsid w:val="00701101"/>
    <w:rsid w:val="00710391"/>
    <w:rsid w:val="00713E2A"/>
    <w:rsid w:val="00722099"/>
    <w:rsid w:val="00730ECB"/>
    <w:rsid w:val="007626F6"/>
    <w:rsid w:val="007644FA"/>
    <w:rsid w:val="007B415C"/>
    <w:rsid w:val="007C1E76"/>
    <w:rsid w:val="007D5A4A"/>
    <w:rsid w:val="007E3C51"/>
    <w:rsid w:val="00833640"/>
    <w:rsid w:val="00834718"/>
    <w:rsid w:val="00857883"/>
    <w:rsid w:val="00862E60"/>
    <w:rsid w:val="00884723"/>
    <w:rsid w:val="00884FFF"/>
    <w:rsid w:val="008D1CD2"/>
    <w:rsid w:val="008E52FB"/>
    <w:rsid w:val="008F526E"/>
    <w:rsid w:val="00913A51"/>
    <w:rsid w:val="00915419"/>
    <w:rsid w:val="00942C87"/>
    <w:rsid w:val="00944233"/>
    <w:rsid w:val="00950502"/>
    <w:rsid w:val="00960E4A"/>
    <w:rsid w:val="00973BD2"/>
    <w:rsid w:val="009A27EB"/>
    <w:rsid w:val="009A4545"/>
    <w:rsid w:val="009C7F8B"/>
    <w:rsid w:val="00A07F32"/>
    <w:rsid w:val="00A40408"/>
    <w:rsid w:val="00A41F85"/>
    <w:rsid w:val="00A705EF"/>
    <w:rsid w:val="00A76488"/>
    <w:rsid w:val="00A86073"/>
    <w:rsid w:val="00AF2318"/>
    <w:rsid w:val="00B25221"/>
    <w:rsid w:val="00B30D7C"/>
    <w:rsid w:val="00B37F06"/>
    <w:rsid w:val="00B4180C"/>
    <w:rsid w:val="00B53698"/>
    <w:rsid w:val="00B62071"/>
    <w:rsid w:val="00BC612F"/>
    <w:rsid w:val="00C04482"/>
    <w:rsid w:val="00C04D69"/>
    <w:rsid w:val="00C40008"/>
    <w:rsid w:val="00C42092"/>
    <w:rsid w:val="00C45D18"/>
    <w:rsid w:val="00C54311"/>
    <w:rsid w:val="00C560ED"/>
    <w:rsid w:val="00C60203"/>
    <w:rsid w:val="00CA17A4"/>
    <w:rsid w:val="00CA2DEA"/>
    <w:rsid w:val="00CB2CB4"/>
    <w:rsid w:val="00CC11BD"/>
    <w:rsid w:val="00D03AC9"/>
    <w:rsid w:val="00D457EC"/>
    <w:rsid w:val="00D540CF"/>
    <w:rsid w:val="00D57053"/>
    <w:rsid w:val="00D6713C"/>
    <w:rsid w:val="00D8088B"/>
    <w:rsid w:val="00D92A83"/>
    <w:rsid w:val="00DC215A"/>
    <w:rsid w:val="00DE27EB"/>
    <w:rsid w:val="00E22A52"/>
    <w:rsid w:val="00E3246C"/>
    <w:rsid w:val="00E6046E"/>
    <w:rsid w:val="00E64DA1"/>
    <w:rsid w:val="00E86D7C"/>
    <w:rsid w:val="00EA1B54"/>
    <w:rsid w:val="00ED0B0B"/>
    <w:rsid w:val="00F05B8B"/>
    <w:rsid w:val="00F41641"/>
    <w:rsid w:val="00F47B93"/>
    <w:rsid w:val="00F50E84"/>
    <w:rsid w:val="00F66C06"/>
    <w:rsid w:val="00F82F97"/>
    <w:rsid w:val="00FD2D24"/>
    <w:rsid w:val="00FE61A6"/>
    <w:rsid w:val="00FF34D1"/>
    <w:rsid w:val="00FF5A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C1BD"/>
  <w15:docId w15:val="{73EE4B09-3A01-4A52-91F3-5EE9C235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color w:val="00000A"/>
      <w:sz w:val="24"/>
    </w:rPr>
  </w:style>
  <w:style w:type="paragraph" w:styleId="Nagwek1">
    <w:name w:val="heading 1"/>
    <w:basedOn w:val="Normalny"/>
    <w:link w:val="Nagwek1Znak"/>
    <w:uiPriority w:val="1"/>
    <w:qFormat/>
    <w:rsid w:val="003E5251"/>
    <w:pPr>
      <w:widowControl w:val="0"/>
      <w:suppressAutoHyphens w:val="0"/>
      <w:autoSpaceDE w:val="0"/>
      <w:autoSpaceDN w:val="0"/>
      <w:ind w:left="836" w:hanging="360"/>
      <w:outlineLvl w:val="0"/>
    </w:pPr>
    <w:rPr>
      <w:rFonts w:ascii="Calibri" w:eastAsia="Calibri" w:hAnsi="Calibri" w:cs="Calibri"/>
      <w:b/>
      <w:bCs/>
      <w:color w:val="auto"/>
      <w:sz w:val="22"/>
      <w:szCs w:val="2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E150E1"/>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150E1"/>
    <w:rPr>
      <w:b/>
      <w:bCs/>
      <w:sz w:val="20"/>
      <w:szCs w:val="20"/>
    </w:rPr>
  </w:style>
  <w:style w:type="character" w:customStyle="1" w:styleId="HeaderChar">
    <w:name w:val="Header Char"/>
    <w:basedOn w:val="Domylnaczcionkaakapitu"/>
    <w:link w:val="Gwka"/>
    <w:uiPriority w:val="99"/>
    <w:qFormat/>
    <w:rsid w:val="005E450E"/>
  </w:style>
  <w:style w:type="character" w:customStyle="1" w:styleId="FooterChar">
    <w:name w:val="Footer Char"/>
    <w:basedOn w:val="Domylnaczcionkaakapitu"/>
    <w:link w:val="Stopka1"/>
    <w:uiPriority w:val="99"/>
    <w:qFormat/>
    <w:rsid w:val="005E450E"/>
  </w:style>
  <w:style w:type="character" w:customStyle="1" w:styleId="ListLabel1">
    <w:name w:val="ListLabel 1"/>
    <w:qFormat/>
    <w:rPr>
      <w:rFonts w:ascii="Calibri" w:hAnsi="Calibri"/>
      <w:b w:val="0"/>
      <w:bCs w:val="0"/>
      <w:sz w:val="22"/>
    </w:rPr>
  </w:style>
  <w:style w:type="character" w:customStyle="1" w:styleId="ListLabel2">
    <w:name w:val="ListLabel 2"/>
    <w:qFormat/>
    <w:rPr>
      <w:rFonts w:ascii="Calibri" w:hAnsi="Calibri"/>
      <w:b/>
      <w:sz w:val="22"/>
      <w:u w:val="none"/>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b w:val="0"/>
    </w:rPr>
  </w:style>
  <w:style w:type="character" w:customStyle="1" w:styleId="Znakinumeracji">
    <w:name w:val="Znaki numeracji"/>
    <w:qFormat/>
  </w:style>
  <w:style w:type="character" w:customStyle="1" w:styleId="ListLabel5">
    <w:name w:val="ListLabel 5"/>
    <w:qFormat/>
    <w:rPr>
      <w:rFonts w:ascii="Calibri" w:hAnsi="Calibri"/>
      <w:b w:val="0"/>
      <w:bCs w:val="0"/>
      <w:sz w:val="22"/>
    </w:rPr>
  </w:style>
  <w:style w:type="character" w:customStyle="1" w:styleId="ListLabel6">
    <w:name w:val="ListLabel 6"/>
    <w:qFormat/>
    <w:rPr>
      <w:b/>
      <w:sz w:val="22"/>
      <w:u w:val="none"/>
    </w:rPr>
  </w:style>
  <w:style w:type="character" w:customStyle="1" w:styleId="ListLabel7">
    <w:name w:val="ListLabel 7"/>
    <w:qFormat/>
    <w:rPr>
      <w:rFonts w:cs="Times New Roman"/>
    </w:rPr>
  </w:style>
  <w:style w:type="character" w:customStyle="1" w:styleId="ListLabel8">
    <w:name w:val="ListLabel 8"/>
    <w:qFormat/>
    <w:rPr>
      <w:b w:val="0"/>
    </w:rPr>
  </w:style>
  <w:style w:type="character" w:customStyle="1" w:styleId="ListLabel9">
    <w:name w:val="ListLabel 9"/>
    <w:qFormat/>
    <w:rPr>
      <w:rFonts w:ascii="Calibri" w:hAnsi="Calibri"/>
      <w:b w:val="0"/>
      <w:bCs w:val="0"/>
      <w:sz w:val="22"/>
    </w:rPr>
  </w:style>
  <w:style w:type="character" w:customStyle="1" w:styleId="ListLabel10">
    <w:name w:val="ListLabel 10"/>
    <w:qFormat/>
    <w:rPr>
      <w:b/>
      <w:sz w:val="22"/>
      <w:u w:val="none"/>
    </w:rPr>
  </w:style>
  <w:style w:type="character" w:customStyle="1" w:styleId="ListLabel11">
    <w:name w:val="ListLabel 11"/>
    <w:qFormat/>
    <w:rPr>
      <w:rFonts w:cs="Times New Roman"/>
    </w:rPr>
  </w:style>
  <w:style w:type="character" w:customStyle="1" w:styleId="ListLabel12">
    <w:name w:val="ListLabel 12"/>
    <w:qFormat/>
    <w:rPr>
      <w:b w:val="0"/>
    </w:rPr>
  </w:style>
  <w:style w:type="character" w:customStyle="1" w:styleId="onetix">
    <w:name w:val="onetix"/>
    <w:basedOn w:val="Domylnaczcionkaakapitu"/>
    <w:qFormat/>
    <w:rsid w:val="00B63942"/>
  </w:style>
  <w:style w:type="character" w:customStyle="1" w:styleId="InternetLink">
    <w:name w:val="Internet Link"/>
    <w:basedOn w:val="Domylnaczcionkaakapitu"/>
    <w:uiPriority w:val="99"/>
    <w:semiHidden/>
    <w:unhideWhenUsed/>
    <w:qFormat/>
    <w:rsid w:val="00B63942"/>
    <w:rPr>
      <w:color w:val="0000FF"/>
      <w:u w:val="single"/>
    </w:rPr>
  </w:style>
  <w:style w:type="character" w:customStyle="1" w:styleId="StopkaZnak">
    <w:name w:val="Stopka Znak"/>
    <w:basedOn w:val="Domylnaczcionkaakapitu"/>
    <w:link w:val="Stopka"/>
    <w:uiPriority w:val="99"/>
    <w:qFormat/>
    <w:rsid w:val="00C1016E"/>
    <w:rPr>
      <w:sz w:val="24"/>
    </w:rPr>
  </w:style>
  <w:style w:type="character" w:customStyle="1" w:styleId="BodyTextChar">
    <w:name w:val="Body Text Char"/>
    <w:basedOn w:val="Domylnaczcionkaakapitu"/>
    <w:uiPriority w:val="99"/>
    <w:semiHidden/>
    <w:qFormat/>
    <w:rsid w:val="00C1016E"/>
    <w:rPr>
      <w:sz w:val="24"/>
    </w:rPr>
  </w:style>
  <w:style w:type="character" w:customStyle="1" w:styleId="ListLabel13">
    <w:name w:val="ListLabel 13"/>
    <w:qFormat/>
    <w:rPr>
      <w:rFonts w:ascii="Calibri" w:hAnsi="Calibri"/>
      <w:b w:val="0"/>
      <w:bCs w:val="0"/>
      <w:sz w:val="22"/>
    </w:rPr>
  </w:style>
  <w:style w:type="character" w:customStyle="1" w:styleId="ListLabel14">
    <w:name w:val="ListLabel 14"/>
    <w:qFormat/>
    <w:rPr>
      <w:rFonts w:ascii="Calibri" w:hAnsi="Calibri"/>
      <w:b w:val="0"/>
      <w:bCs w:val="0"/>
      <w:sz w:val="22"/>
    </w:rPr>
  </w:style>
  <w:style w:type="character" w:customStyle="1" w:styleId="ListLabel15">
    <w:name w:val="ListLabel 15"/>
    <w:qFormat/>
    <w:rPr>
      <w:b w:val="0"/>
      <w:bCs w:val="0"/>
      <w:sz w:val="22"/>
    </w:rPr>
  </w:style>
  <w:style w:type="character" w:customStyle="1" w:styleId="ListLabel16">
    <w:name w:val="ListLabel 16"/>
    <w:qFormat/>
    <w:rPr>
      <w:b w:val="0"/>
      <w:bCs w:val="0"/>
      <w:sz w:val="22"/>
    </w:rPr>
  </w:style>
  <w:style w:type="character" w:customStyle="1" w:styleId="ListLabel17">
    <w:name w:val="ListLabel 17"/>
    <w:qFormat/>
    <w:rPr>
      <w:b w:val="0"/>
      <w:bCs w:val="0"/>
      <w:sz w:val="22"/>
    </w:rPr>
  </w:style>
  <w:style w:type="character" w:customStyle="1" w:styleId="ListLabel18">
    <w:name w:val="ListLabel 18"/>
    <w:qFormat/>
    <w:rPr>
      <w:b w:val="0"/>
      <w:bCs w:val="0"/>
      <w:sz w:val="22"/>
    </w:rPr>
  </w:style>
  <w:style w:type="character" w:customStyle="1" w:styleId="ListLabel19">
    <w:name w:val="ListLabel 19"/>
    <w:qFormat/>
    <w:rPr>
      <w:b w:val="0"/>
      <w:bCs w:val="0"/>
      <w:sz w:val="22"/>
    </w:rPr>
  </w:style>
  <w:style w:type="character" w:customStyle="1" w:styleId="ListLabel20">
    <w:name w:val="ListLabel 20"/>
    <w:qFormat/>
    <w:rPr>
      <w:b w:val="0"/>
      <w:bCs w:val="0"/>
      <w:sz w:val="22"/>
    </w:rPr>
  </w:style>
  <w:style w:type="character" w:customStyle="1" w:styleId="ListLabel21">
    <w:name w:val="ListLabel 21"/>
    <w:qFormat/>
    <w:rPr>
      <w:b w:val="0"/>
      <w:bCs w:val="0"/>
      <w:sz w:val="22"/>
    </w:rPr>
  </w:style>
  <w:style w:type="character" w:customStyle="1" w:styleId="ListLabel22">
    <w:name w:val="ListLabel 22"/>
    <w:qFormat/>
    <w:rPr>
      <w:b w:val="0"/>
      <w:bCs w:val="0"/>
      <w:sz w:val="22"/>
    </w:rPr>
  </w:style>
  <w:style w:type="character" w:customStyle="1" w:styleId="ListLabel23">
    <w:name w:val="ListLabel 23"/>
    <w:qFormat/>
    <w:rPr>
      <w:b/>
      <w:sz w:val="22"/>
      <w:u w:val="none"/>
    </w:rPr>
  </w:style>
  <w:style w:type="character" w:customStyle="1" w:styleId="ListLabel24">
    <w:name w:val="ListLabel 24"/>
    <w:qFormat/>
    <w:rPr>
      <w:b/>
      <w:sz w:val="22"/>
      <w:u w:val="none"/>
    </w:rPr>
  </w:style>
  <w:style w:type="character" w:customStyle="1" w:styleId="ListLabel25">
    <w:name w:val="ListLabel 25"/>
    <w:qFormat/>
    <w:rPr>
      <w:b/>
      <w:sz w:val="22"/>
      <w:u w:val="none"/>
    </w:rPr>
  </w:style>
  <w:style w:type="character" w:customStyle="1" w:styleId="ListLabel26">
    <w:name w:val="ListLabel 26"/>
    <w:qFormat/>
    <w:rPr>
      <w:b/>
      <w:sz w:val="22"/>
      <w:u w:val="none"/>
    </w:rPr>
  </w:style>
  <w:style w:type="character" w:customStyle="1" w:styleId="ListLabel27">
    <w:name w:val="ListLabel 27"/>
    <w:qFormat/>
    <w:rPr>
      <w:b/>
      <w:sz w:val="22"/>
      <w:u w:val="none"/>
    </w:rPr>
  </w:style>
  <w:style w:type="character" w:customStyle="1" w:styleId="ListLabel28">
    <w:name w:val="ListLabel 28"/>
    <w:qFormat/>
    <w:rPr>
      <w:b/>
      <w:sz w:val="22"/>
      <w:u w:val="none"/>
    </w:rPr>
  </w:style>
  <w:style w:type="character" w:customStyle="1" w:styleId="ListLabel29">
    <w:name w:val="ListLabel 29"/>
    <w:qFormat/>
    <w:rPr>
      <w:b/>
      <w:sz w:val="22"/>
      <w:u w:val="none"/>
    </w:rPr>
  </w:style>
  <w:style w:type="character" w:customStyle="1" w:styleId="ListLabel30">
    <w:name w:val="ListLabel 30"/>
    <w:qFormat/>
    <w:rPr>
      <w:b/>
      <w:sz w:val="22"/>
      <w:u w:val="none"/>
    </w:rPr>
  </w:style>
  <w:style w:type="character" w:customStyle="1" w:styleId="ListLabel31">
    <w:name w:val="ListLabel 31"/>
    <w:qFormat/>
    <w:rPr>
      <w:rFonts w:cs="Times New Roman"/>
    </w:rPr>
  </w:style>
  <w:style w:type="character" w:customStyle="1" w:styleId="ListLabel32">
    <w:name w:val="ListLabel 32"/>
    <w:qFormat/>
    <w:rPr>
      <w:b w:val="0"/>
    </w:rPr>
  </w:style>
  <w:style w:type="character" w:customStyle="1" w:styleId="ListLabel33">
    <w:name w:val="ListLabel 33"/>
    <w:qFormat/>
    <w:rPr>
      <w:rFonts w:cs="Times New Roman"/>
    </w:rPr>
  </w:style>
  <w:style w:type="character" w:customStyle="1" w:styleId="ListLabel34">
    <w:name w:val="ListLabel 34"/>
    <w:qFormat/>
    <w:rPr>
      <w:b w:val="0"/>
    </w:rPr>
  </w:style>
  <w:style w:type="character" w:customStyle="1" w:styleId="ListLabel35">
    <w:name w:val="ListLabel 35"/>
    <w:qFormat/>
    <w:rPr>
      <w:b w:val="0"/>
      <w:bCs w:val="0"/>
      <w:sz w:val="22"/>
    </w:rPr>
  </w:style>
  <w:style w:type="character" w:customStyle="1" w:styleId="ListLabel36">
    <w:name w:val="ListLabel 36"/>
    <w:qFormat/>
    <w:rPr>
      <w:rFonts w:ascii="Calibri" w:hAnsi="Calibri"/>
      <w:b w:val="0"/>
      <w:bCs w:val="0"/>
      <w:sz w:val="22"/>
    </w:rPr>
  </w:style>
  <w:style w:type="character" w:customStyle="1" w:styleId="ListLabel37">
    <w:name w:val="ListLabel 37"/>
    <w:qFormat/>
    <w:rPr>
      <w:b/>
      <w:sz w:val="22"/>
      <w:u w:val="none"/>
    </w:rPr>
  </w:style>
  <w:style w:type="character" w:customStyle="1" w:styleId="ListLabel38">
    <w:name w:val="ListLabel 38"/>
    <w:qFormat/>
    <w:rPr>
      <w:rFonts w:cs="Times New Roman"/>
    </w:rPr>
  </w:style>
  <w:style w:type="character" w:customStyle="1" w:styleId="ListLabel39">
    <w:name w:val="ListLabel 39"/>
    <w:qFormat/>
    <w:rPr>
      <w:b w:val="0"/>
    </w:rPr>
  </w:style>
  <w:style w:type="paragraph" w:styleId="Nagwek">
    <w:name w:val="header"/>
    <w:basedOn w:val="Normalny"/>
    <w:next w:val="Tretekstu"/>
    <w:qFormat/>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qFormat/>
    <w:pPr>
      <w:spacing w:after="140" w:line="288" w:lineRule="auto"/>
    </w:pPr>
  </w:style>
  <w:style w:type="paragraph" w:styleId="Lista">
    <w:name w:val="List"/>
    <w:basedOn w:val="Tretekstu"/>
    <w:rPr>
      <w:rFonts w:cs="Lucida Sans"/>
    </w:rPr>
  </w:style>
  <w:style w:type="paragraph" w:styleId="Podpis">
    <w:name w:val="Signature"/>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Mangal"/>
    </w:rPr>
  </w:style>
  <w:style w:type="paragraph" w:customStyle="1" w:styleId="Nagwek11">
    <w:name w:val="Nagłówek 11"/>
    <w:basedOn w:val="Normalny"/>
    <w:next w:val="Normalny"/>
    <w:uiPriority w:val="9"/>
    <w:qFormat/>
    <w:pPr>
      <w:keepNext/>
      <w:outlineLvl w:val="0"/>
    </w:pPr>
    <w:rPr>
      <w:rFonts w:ascii="Arial" w:eastAsia="Arial" w:hAnsi="Arial" w:cs="Arial"/>
      <w:sz w:val="28"/>
      <w:szCs w:val="28"/>
    </w:rPr>
  </w:style>
  <w:style w:type="paragraph" w:customStyle="1" w:styleId="Nagwek21">
    <w:name w:val="Nagłówek 21"/>
    <w:basedOn w:val="Normalny"/>
    <w:next w:val="Normalny"/>
    <w:uiPriority w:val="9"/>
    <w:semiHidden/>
    <w:unhideWhenUsed/>
    <w:qFormat/>
    <w:pPr>
      <w:keepNext/>
      <w:keepLines/>
      <w:spacing w:before="360" w:after="80"/>
      <w:outlineLvl w:val="1"/>
    </w:pPr>
    <w:rPr>
      <w:b/>
      <w:sz w:val="36"/>
      <w:szCs w:val="36"/>
    </w:rPr>
  </w:style>
  <w:style w:type="paragraph" w:customStyle="1" w:styleId="Nagwek31">
    <w:name w:val="Nagłówek 31"/>
    <w:basedOn w:val="Normalny"/>
    <w:next w:val="Normalny"/>
    <w:uiPriority w:val="9"/>
    <w:semiHidden/>
    <w:unhideWhenUsed/>
    <w:qFormat/>
    <w:pPr>
      <w:keepNext/>
      <w:keepLines/>
      <w:spacing w:before="280" w:after="80"/>
      <w:outlineLvl w:val="2"/>
    </w:pPr>
    <w:rPr>
      <w:b/>
      <w:sz w:val="28"/>
      <w:szCs w:val="28"/>
    </w:rPr>
  </w:style>
  <w:style w:type="paragraph" w:customStyle="1" w:styleId="Nagwek41">
    <w:name w:val="Nagłówek 41"/>
    <w:basedOn w:val="Normalny"/>
    <w:next w:val="Normalny"/>
    <w:uiPriority w:val="9"/>
    <w:semiHidden/>
    <w:unhideWhenUsed/>
    <w:qFormat/>
    <w:pPr>
      <w:keepNext/>
      <w:keepLines/>
      <w:spacing w:before="240" w:after="40"/>
      <w:outlineLvl w:val="3"/>
    </w:pPr>
    <w:rPr>
      <w:b/>
    </w:rPr>
  </w:style>
  <w:style w:type="paragraph" w:customStyle="1" w:styleId="Nagwek51">
    <w:name w:val="Nagłówek 51"/>
    <w:basedOn w:val="Normalny"/>
    <w:next w:val="Normalny"/>
    <w:uiPriority w:val="9"/>
    <w:semiHidden/>
    <w:unhideWhenUsed/>
    <w:qFormat/>
    <w:pPr>
      <w:keepNext/>
      <w:keepLines/>
      <w:spacing w:before="220" w:after="40"/>
      <w:outlineLvl w:val="4"/>
    </w:pPr>
    <w:rPr>
      <w:b/>
      <w:sz w:val="22"/>
      <w:szCs w:val="22"/>
    </w:rPr>
  </w:style>
  <w:style w:type="paragraph" w:customStyle="1" w:styleId="Nagwek61">
    <w:name w:val="Nagłówek 61"/>
    <w:basedOn w:val="Normalny"/>
    <w:next w:val="Normalny"/>
    <w:uiPriority w:val="9"/>
    <w:semiHidden/>
    <w:unhideWhenUsed/>
    <w:qFormat/>
    <w:pPr>
      <w:keepNext/>
      <w:keepLines/>
      <w:spacing w:before="200" w:after="40"/>
      <w:outlineLvl w:val="5"/>
    </w:pPr>
    <w:rPr>
      <w:b/>
      <w:sz w:val="20"/>
      <w:szCs w:val="20"/>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customStyle="1" w:styleId="Lista1">
    <w:name w:val="Lista1"/>
    <w:basedOn w:val="Tretekstu"/>
    <w:qFormat/>
    <w:rPr>
      <w:rFonts w:cs="Mangal"/>
    </w:rPr>
  </w:style>
  <w:style w:type="paragraph" w:customStyle="1" w:styleId="Podpis1">
    <w:name w:val="Podpis1"/>
    <w:basedOn w:val="Normalny"/>
    <w:qFormat/>
    <w:pPr>
      <w:suppressLineNumbers/>
      <w:spacing w:before="120" w:after="120"/>
    </w:pPr>
    <w:rPr>
      <w:rFonts w:cs="Mangal"/>
      <w:i/>
      <w:iCs/>
    </w:rPr>
  </w:style>
  <w:style w:type="paragraph" w:customStyle="1" w:styleId="Tytu1">
    <w:name w:val="Tytuł1"/>
    <w:basedOn w:val="Normalny"/>
    <w:next w:val="Normalny"/>
    <w:uiPriority w:val="10"/>
    <w:qFormat/>
    <w:pPr>
      <w:keepNext/>
      <w:keepLines/>
      <w:spacing w:before="480" w:after="120"/>
    </w:pPr>
    <w:rPr>
      <w:b/>
      <w:sz w:val="72"/>
      <w:szCs w:val="72"/>
    </w:rPr>
  </w:style>
  <w:style w:type="paragraph" w:customStyle="1" w:styleId="Podtytu1">
    <w:name w:val="Podtytuł1"/>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qFormat/>
    <w:rPr>
      <w:sz w:val="20"/>
      <w:szCs w:val="20"/>
    </w:rPr>
  </w:style>
  <w:style w:type="paragraph" w:styleId="Tekstdymka">
    <w:name w:val="Balloon Text"/>
    <w:basedOn w:val="Normalny"/>
    <w:link w:val="TekstdymkaZnak"/>
    <w:uiPriority w:val="99"/>
    <w:semiHidden/>
    <w:unhideWhenUsed/>
    <w:qFormat/>
    <w:rsid w:val="00E150E1"/>
    <w:rPr>
      <w:rFonts w:ascii="Segoe UI" w:hAnsi="Segoe UI" w:cs="Segoe UI"/>
      <w:sz w:val="18"/>
      <w:szCs w:val="18"/>
    </w:rPr>
  </w:style>
  <w:style w:type="paragraph" w:styleId="Tematkomentarza">
    <w:name w:val="annotation subject"/>
    <w:basedOn w:val="Tekstkomentarza"/>
    <w:link w:val="TematkomentarzaZnak"/>
    <w:uiPriority w:val="99"/>
    <w:semiHidden/>
    <w:unhideWhenUsed/>
    <w:qFormat/>
    <w:rsid w:val="00E150E1"/>
    <w:rPr>
      <w:b/>
      <w:bCs/>
    </w:rPr>
  </w:style>
  <w:style w:type="paragraph" w:customStyle="1" w:styleId="Gwka">
    <w:name w:val="Główka"/>
    <w:basedOn w:val="Normalny"/>
    <w:link w:val="HeaderChar"/>
    <w:uiPriority w:val="99"/>
    <w:unhideWhenUsed/>
    <w:qFormat/>
    <w:rsid w:val="005E450E"/>
  </w:style>
  <w:style w:type="paragraph" w:customStyle="1" w:styleId="Stopka1">
    <w:name w:val="Stopka1"/>
    <w:basedOn w:val="Normalny"/>
    <w:link w:val="FooterChar"/>
    <w:uiPriority w:val="99"/>
    <w:unhideWhenUsed/>
    <w:qFormat/>
    <w:rsid w:val="005E450E"/>
    <w:pPr>
      <w:tabs>
        <w:tab w:val="center" w:pos="4536"/>
        <w:tab w:val="right" w:pos="9072"/>
      </w:tabs>
    </w:pPr>
  </w:style>
  <w:style w:type="paragraph" w:styleId="Akapitzlist">
    <w:name w:val="List Paragraph"/>
    <w:basedOn w:val="Normalny"/>
    <w:link w:val="AkapitzlistZnak"/>
    <w:uiPriority w:val="34"/>
    <w:qFormat/>
    <w:pPr>
      <w:spacing w:after="200"/>
      <w:ind w:left="720"/>
      <w:contextualSpacing/>
    </w:pPr>
  </w:style>
  <w:style w:type="paragraph" w:styleId="NormalnyWeb">
    <w:name w:val="Normal (Web)"/>
    <w:basedOn w:val="Normalny"/>
    <w:uiPriority w:val="99"/>
    <w:unhideWhenUsed/>
    <w:qFormat/>
    <w:rsid w:val="007D0418"/>
    <w:pPr>
      <w:suppressAutoHyphens w:val="0"/>
      <w:spacing w:beforeAutospacing="1" w:afterAutospacing="1"/>
    </w:pPr>
  </w:style>
  <w:style w:type="paragraph" w:styleId="Stopka">
    <w:name w:val="footer"/>
    <w:basedOn w:val="Normalny"/>
    <w:link w:val="StopkaZnak"/>
    <w:uiPriority w:val="99"/>
    <w:unhideWhenUsed/>
    <w:rsid w:val="00C1016E"/>
    <w:pPr>
      <w:tabs>
        <w:tab w:val="center" w:pos="4536"/>
        <w:tab w:val="right" w:pos="9072"/>
      </w:tabs>
      <w:suppressAutoHyphens w:val="0"/>
    </w:pPr>
  </w:style>
  <w:style w:type="character" w:customStyle="1" w:styleId="AkapitzlistZnak">
    <w:name w:val="Akapit z listą Znak"/>
    <w:link w:val="Akapitzlist"/>
    <w:uiPriority w:val="34"/>
    <w:qFormat/>
    <w:rsid w:val="00FF5A80"/>
    <w:rPr>
      <w:color w:val="00000A"/>
      <w:sz w:val="24"/>
    </w:rPr>
  </w:style>
  <w:style w:type="character" w:styleId="Hipercze">
    <w:name w:val="Hyperlink"/>
    <w:basedOn w:val="Domylnaczcionkaakapitu"/>
    <w:uiPriority w:val="99"/>
    <w:unhideWhenUsed/>
    <w:rsid w:val="00400F3F"/>
    <w:rPr>
      <w:color w:val="0000FF" w:themeColor="hyperlink"/>
      <w:u w:val="single"/>
    </w:rPr>
  </w:style>
  <w:style w:type="character" w:customStyle="1" w:styleId="Nierozpoznanawzmianka1">
    <w:name w:val="Nierozpoznana wzmianka1"/>
    <w:basedOn w:val="Domylnaczcionkaakapitu"/>
    <w:uiPriority w:val="99"/>
    <w:semiHidden/>
    <w:unhideWhenUsed/>
    <w:rsid w:val="00400F3F"/>
    <w:rPr>
      <w:color w:val="605E5C"/>
      <w:shd w:val="clear" w:color="auto" w:fill="E1DFDD"/>
    </w:rPr>
  </w:style>
  <w:style w:type="paragraph" w:customStyle="1" w:styleId="Normalny1">
    <w:name w:val="Normalny1"/>
    <w:qFormat/>
    <w:rsid w:val="00AF2318"/>
    <w:pPr>
      <w:suppressAutoHyphens/>
    </w:pPr>
    <w:rPr>
      <w:rFonts w:eastAsia="Arial Unicode MS" w:cs="Arial Unicode MS"/>
      <w:color w:val="000000"/>
      <w:szCs w:val="20"/>
      <w:u w:color="000000"/>
      <w:lang w:val="en-US"/>
    </w:rPr>
  </w:style>
  <w:style w:type="character" w:customStyle="1" w:styleId="Nagwek1Znak">
    <w:name w:val="Nagłówek 1 Znak"/>
    <w:basedOn w:val="Domylnaczcionkaakapitu"/>
    <w:link w:val="Nagwek1"/>
    <w:uiPriority w:val="1"/>
    <w:rsid w:val="003E5251"/>
    <w:rPr>
      <w:rFonts w:ascii="Calibri" w:eastAsia="Calibri" w:hAnsi="Calibri" w:cs="Calibri"/>
      <w:b/>
      <w:bCs/>
      <w:sz w:val="22"/>
      <w:szCs w:val="22"/>
      <w:lang w:bidi="pl-PL"/>
    </w:rPr>
  </w:style>
  <w:style w:type="paragraph" w:styleId="Tekstpodstawowy">
    <w:name w:val="Body Text"/>
    <w:basedOn w:val="Normalny"/>
    <w:link w:val="TekstpodstawowyZnak"/>
    <w:uiPriority w:val="1"/>
    <w:qFormat/>
    <w:rsid w:val="003E5251"/>
    <w:pPr>
      <w:widowControl w:val="0"/>
      <w:suppressAutoHyphens w:val="0"/>
      <w:autoSpaceDE w:val="0"/>
      <w:autoSpaceDN w:val="0"/>
    </w:pPr>
    <w:rPr>
      <w:rFonts w:ascii="Calibri" w:eastAsia="Calibri" w:hAnsi="Calibri" w:cs="Calibri"/>
      <w:color w:val="auto"/>
      <w:sz w:val="22"/>
      <w:szCs w:val="22"/>
      <w:lang w:bidi="pl-PL"/>
    </w:rPr>
  </w:style>
  <w:style w:type="character" w:customStyle="1" w:styleId="TekstpodstawowyZnak">
    <w:name w:val="Tekst podstawowy Znak"/>
    <w:basedOn w:val="Domylnaczcionkaakapitu"/>
    <w:link w:val="Tekstpodstawowy"/>
    <w:uiPriority w:val="1"/>
    <w:rsid w:val="003E5251"/>
    <w:rPr>
      <w:rFonts w:ascii="Calibri" w:eastAsia="Calibri" w:hAnsi="Calibri" w:cs="Calibri"/>
      <w:sz w:val="22"/>
      <w:szCs w:val="22"/>
      <w:lang w:bidi="pl-PL"/>
    </w:rPr>
  </w:style>
  <w:style w:type="character" w:styleId="Odwoanieprzypisudolnego">
    <w:name w:val="footnote reference"/>
    <w:basedOn w:val="Domylnaczcionkaakapitu"/>
    <w:uiPriority w:val="99"/>
    <w:semiHidden/>
    <w:unhideWhenUsed/>
    <w:rsid w:val="003E5251"/>
    <w:rPr>
      <w:vertAlign w:val="superscript"/>
    </w:rPr>
  </w:style>
  <w:style w:type="paragraph" w:customStyle="1" w:styleId="Default">
    <w:name w:val="Default"/>
    <w:rsid w:val="003E5251"/>
    <w:pPr>
      <w:autoSpaceDE w:val="0"/>
      <w:autoSpaceDN w:val="0"/>
      <w:adjustRightInd w:val="0"/>
    </w:pPr>
    <w:rPr>
      <w:rFonts w:ascii="Calibri Light" w:eastAsiaTheme="minorHAnsi" w:hAnsi="Calibri Light" w:cs="Calibri Light"/>
      <w:color w:val="000000"/>
      <w:sz w:val="24"/>
      <w:lang w:eastAsia="en-US"/>
    </w:rPr>
  </w:style>
  <w:style w:type="paragraph" w:styleId="Tekstprzypisudolnego">
    <w:name w:val="footnote text"/>
    <w:basedOn w:val="Normalny"/>
    <w:link w:val="TekstprzypisudolnegoZnak"/>
    <w:uiPriority w:val="99"/>
    <w:semiHidden/>
    <w:unhideWhenUsed/>
    <w:rsid w:val="003E5251"/>
    <w:pPr>
      <w:widowControl w:val="0"/>
      <w:suppressAutoHyphens w:val="0"/>
      <w:autoSpaceDE w:val="0"/>
      <w:autoSpaceDN w:val="0"/>
    </w:pPr>
    <w:rPr>
      <w:rFonts w:ascii="Calibri" w:eastAsia="Calibri" w:hAnsi="Calibri" w:cs="Calibri"/>
      <w:color w:val="auto"/>
      <w:sz w:val="20"/>
      <w:szCs w:val="20"/>
      <w:lang w:bidi="pl-PL"/>
    </w:rPr>
  </w:style>
  <w:style w:type="character" w:customStyle="1" w:styleId="TekstprzypisudolnegoZnak">
    <w:name w:val="Tekst przypisu dolnego Znak"/>
    <w:basedOn w:val="Domylnaczcionkaakapitu"/>
    <w:link w:val="Tekstprzypisudolnego"/>
    <w:uiPriority w:val="99"/>
    <w:semiHidden/>
    <w:rsid w:val="003E5251"/>
    <w:rPr>
      <w:rFonts w:ascii="Calibri" w:eastAsia="Calibri" w:hAnsi="Calibri" w:cs="Calibri"/>
      <w:szCs w:val="20"/>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09732">
      <w:bodyDiv w:val="1"/>
      <w:marLeft w:val="0"/>
      <w:marRight w:val="0"/>
      <w:marTop w:val="0"/>
      <w:marBottom w:val="0"/>
      <w:divBdr>
        <w:top w:val="none" w:sz="0" w:space="0" w:color="auto"/>
        <w:left w:val="none" w:sz="0" w:space="0" w:color="auto"/>
        <w:bottom w:val="none" w:sz="0" w:space="0" w:color="auto"/>
        <w:right w:val="none" w:sz="0" w:space="0" w:color="auto"/>
      </w:divBdr>
    </w:div>
    <w:div w:id="1361858455">
      <w:bodyDiv w:val="1"/>
      <w:marLeft w:val="0"/>
      <w:marRight w:val="0"/>
      <w:marTop w:val="0"/>
      <w:marBottom w:val="0"/>
      <w:divBdr>
        <w:top w:val="none" w:sz="0" w:space="0" w:color="auto"/>
        <w:left w:val="none" w:sz="0" w:space="0" w:color="auto"/>
        <w:bottom w:val="none" w:sz="0" w:space="0" w:color="auto"/>
        <w:right w:val="none" w:sz="0" w:space="0" w:color="auto"/>
      </w:divBdr>
      <w:divsChild>
        <w:div w:id="926771553">
          <w:marLeft w:val="0"/>
          <w:marRight w:val="0"/>
          <w:marTop w:val="0"/>
          <w:marBottom w:val="0"/>
          <w:divBdr>
            <w:top w:val="none" w:sz="0" w:space="0" w:color="auto"/>
            <w:left w:val="none" w:sz="0" w:space="0" w:color="auto"/>
            <w:bottom w:val="none" w:sz="0" w:space="0" w:color="auto"/>
            <w:right w:val="none" w:sz="0" w:space="0" w:color="auto"/>
          </w:divBdr>
          <w:divsChild>
            <w:div w:id="610863643">
              <w:marLeft w:val="0"/>
              <w:marRight w:val="0"/>
              <w:marTop w:val="0"/>
              <w:marBottom w:val="0"/>
              <w:divBdr>
                <w:top w:val="none" w:sz="0" w:space="0" w:color="auto"/>
                <w:left w:val="none" w:sz="0" w:space="0" w:color="auto"/>
                <w:bottom w:val="none" w:sz="0" w:space="0" w:color="auto"/>
                <w:right w:val="none" w:sz="0" w:space="0" w:color="auto"/>
              </w:divBdr>
              <w:divsChild>
                <w:div w:id="17856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pawel.janus@panelariadna.pl" TargetMode="External"/><Relationship Id="rId12" Type="http://schemas.openxmlformats.org/officeDocument/2006/relationships/header" Target="header3.xml"/><Relationship Id="rId17" Type="http://schemas.openxmlformats.org/officeDocument/2006/relationships/header" Target="header4.xm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mailto:iod@adm.uw.edu.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w.edu.pl/kontak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od@adm.uw.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4732</Words>
  <Characters>28394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Koperniak</dc:creator>
  <cp:lastModifiedBy>Anna Koperniak</cp:lastModifiedBy>
  <cp:revision>5</cp:revision>
  <cp:lastPrinted>2020-06-19T17:54:00Z</cp:lastPrinted>
  <dcterms:created xsi:type="dcterms:W3CDTF">2021-02-02T07:17:00Z</dcterms:created>
  <dcterms:modified xsi:type="dcterms:W3CDTF">2021-03-11T15:14:00Z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